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8D0655" w14:textId="77777777" w:rsidR="00595845" w:rsidRPr="0019263D" w:rsidRDefault="00A2676D" w:rsidP="00DA7DB7">
      <w:pPr>
        <w:spacing w:after="0" w:line="240" w:lineRule="auto"/>
        <w:ind w:right="740"/>
        <w:jc w:val="right"/>
        <w:rPr>
          <w:rFonts w:ascii="Times New Roman" w:eastAsia="Times New Roman" w:hAnsi="Times New Roman"/>
          <w:b/>
          <w:sz w:val="26"/>
          <w:szCs w:val="26"/>
          <w:lang w:val="uz-Cyrl-UZ"/>
        </w:rPr>
      </w:pPr>
      <w:r w:rsidRPr="0019263D">
        <w:rPr>
          <w:rFonts w:ascii="Times New Roman" w:eastAsia="Times New Roman" w:hAnsi="Times New Roman"/>
          <w:b/>
          <w:sz w:val="26"/>
          <w:szCs w:val="26"/>
          <w:lang w:val="uz-Cyrl-UZ"/>
        </w:rPr>
        <w:t xml:space="preserve">                                                                                                             </w:t>
      </w:r>
    </w:p>
    <w:tbl>
      <w:tblPr>
        <w:tblStyle w:val="a3"/>
        <w:tblW w:w="5074" w:type="dxa"/>
        <w:tblInd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19"/>
      </w:tblGrid>
      <w:tr w:rsidR="0019263D" w:rsidRPr="0019263D" w14:paraId="35DA798A" w14:textId="77777777" w:rsidTr="00595845">
        <w:tc>
          <w:tcPr>
            <w:tcW w:w="5074" w:type="dxa"/>
          </w:tcPr>
          <w:p w14:paraId="40EF4F70" w14:textId="77777777" w:rsidR="0072420D" w:rsidRPr="0019263D" w:rsidRDefault="0072420D" w:rsidP="0072420D">
            <w:pPr>
              <w:spacing w:line="240" w:lineRule="auto"/>
              <w:ind w:right="740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uz-Cyrl-UZ"/>
              </w:rPr>
            </w:pPr>
            <w:r w:rsidRPr="0019263D">
              <w:rPr>
                <w:rFonts w:ascii="Times New Roman" w:eastAsia="Times New Roman" w:hAnsi="Times New Roman"/>
                <w:b/>
                <w:sz w:val="26"/>
                <w:szCs w:val="26"/>
                <w:lang w:val="uz-Cyrl-UZ"/>
              </w:rPr>
              <w:t>“Tasdiqlayman”</w:t>
            </w:r>
          </w:p>
          <w:p w14:paraId="37C7475E" w14:textId="573B9887" w:rsidR="0072420D" w:rsidRPr="0019263D" w:rsidRDefault="0072420D" w:rsidP="0072420D">
            <w:pPr>
              <w:spacing w:line="240" w:lineRule="auto"/>
              <w:ind w:right="740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uz-Cyrl-UZ"/>
              </w:rPr>
            </w:pPr>
            <w:r w:rsidRPr="0019263D">
              <w:rPr>
                <w:rFonts w:ascii="Times New Roman" w:eastAsia="Times New Roman" w:hAnsi="Times New Roman"/>
                <w:b/>
                <w:sz w:val="26"/>
                <w:szCs w:val="26"/>
                <w:lang w:val="uz-Cyrl-UZ"/>
              </w:rPr>
              <w:t>To</w:t>
            </w:r>
            <w:r w:rsidR="00D131B7" w:rsidRPr="0019263D">
              <w:rPr>
                <w:rFonts w:ascii="Times New Roman" w:eastAsia="Times New Roman" w:hAnsi="Times New Roman"/>
                <w:b/>
                <w:sz w:val="26"/>
                <w:szCs w:val="26"/>
                <w:lang w:val="uz-Cyrl-UZ"/>
              </w:rPr>
              <w:t>shk</w:t>
            </w:r>
            <w:r w:rsidRPr="0019263D">
              <w:rPr>
                <w:rFonts w:ascii="Times New Roman" w:eastAsia="Times New Roman" w:hAnsi="Times New Roman"/>
                <w:b/>
                <w:sz w:val="26"/>
                <w:szCs w:val="26"/>
                <w:lang w:val="uz-Cyrl-UZ"/>
              </w:rPr>
              <w:t xml:space="preserve">ent davlat </w:t>
            </w:r>
          </w:p>
          <w:p w14:paraId="7309A628" w14:textId="77777777" w:rsidR="0072420D" w:rsidRPr="0019263D" w:rsidRDefault="0072420D" w:rsidP="0072420D">
            <w:pPr>
              <w:spacing w:line="240" w:lineRule="auto"/>
              <w:ind w:right="740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uz-Cyrl-UZ"/>
              </w:rPr>
            </w:pPr>
            <w:r w:rsidRPr="0019263D">
              <w:rPr>
                <w:rFonts w:ascii="Times New Roman" w:eastAsia="Times New Roman" w:hAnsi="Times New Roman"/>
                <w:b/>
                <w:sz w:val="26"/>
                <w:szCs w:val="26"/>
                <w:lang w:val="uz-Cyrl-UZ"/>
              </w:rPr>
              <w:t>transport universiteti</w:t>
            </w:r>
          </w:p>
          <w:p w14:paraId="54383189" w14:textId="681A1A76" w:rsidR="0072420D" w:rsidRPr="0019263D" w:rsidRDefault="0072420D" w:rsidP="0072420D">
            <w:pPr>
              <w:spacing w:line="240" w:lineRule="auto"/>
              <w:ind w:right="740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uz-Cyrl-UZ"/>
              </w:rPr>
            </w:pPr>
            <w:r w:rsidRPr="0019263D">
              <w:rPr>
                <w:rFonts w:ascii="Times New Roman" w:eastAsia="Times New Roman" w:hAnsi="Times New Roman"/>
                <w:b/>
                <w:sz w:val="26"/>
                <w:szCs w:val="26"/>
                <w:lang w:val="uz-Cyrl-UZ"/>
              </w:rPr>
              <w:t>rektori__________O.</w:t>
            </w:r>
            <w:r w:rsidR="00FE5B1D" w:rsidRPr="0019263D">
              <w:rPr>
                <w:rFonts w:ascii="Times New Roman" w:eastAsia="Times New Roman" w:hAnsi="Times New Roman"/>
                <w:b/>
                <w:sz w:val="26"/>
                <w:szCs w:val="26"/>
                <w:lang w:val="uz-Latn-UZ"/>
              </w:rPr>
              <w:t>K.</w:t>
            </w:r>
            <w:r w:rsidRPr="0019263D">
              <w:rPr>
                <w:rFonts w:ascii="Times New Roman" w:eastAsia="Times New Roman" w:hAnsi="Times New Roman"/>
                <w:b/>
                <w:sz w:val="26"/>
                <w:szCs w:val="26"/>
                <w:lang w:val="uz-Cyrl-UZ"/>
              </w:rPr>
              <w:t>Abduraxmanov</w:t>
            </w:r>
          </w:p>
          <w:p w14:paraId="0AD128EB" w14:textId="03F3B44A" w:rsidR="0072420D" w:rsidRPr="0019263D" w:rsidRDefault="0072420D" w:rsidP="0072420D">
            <w:pPr>
              <w:spacing w:line="240" w:lineRule="auto"/>
              <w:ind w:right="740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uz-Cyrl-UZ"/>
              </w:rPr>
            </w:pPr>
            <w:r w:rsidRPr="0019263D">
              <w:rPr>
                <w:rFonts w:ascii="Times New Roman" w:eastAsia="Times New Roman" w:hAnsi="Times New Roman"/>
                <w:b/>
                <w:sz w:val="26"/>
                <w:szCs w:val="26"/>
                <w:lang w:val="uz-Cyrl-UZ"/>
              </w:rPr>
              <w:t>«____»  avgust    202</w:t>
            </w:r>
            <w:r w:rsidR="00FE5B1D" w:rsidRPr="0019263D">
              <w:rPr>
                <w:rFonts w:ascii="Times New Roman" w:eastAsia="Times New Roman" w:hAnsi="Times New Roman"/>
                <w:b/>
                <w:sz w:val="26"/>
                <w:szCs w:val="26"/>
                <w:lang w:val="uz-Latn-UZ"/>
              </w:rPr>
              <w:t>2</w:t>
            </w:r>
            <w:r w:rsidRPr="0019263D">
              <w:rPr>
                <w:rFonts w:ascii="Times New Roman" w:eastAsia="Times New Roman" w:hAnsi="Times New Roman"/>
                <w:b/>
                <w:sz w:val="26"/>
                <w:szCs w:val="26"/>
                <w:lang w:val="uz-Cyrl-UZ"/>
              </w:rPr>
              <w:t xml:space="preserve"> yil</w:t>
            </w:r>
          </w:p>
          <w:p w14:paraId="3D59B751" w14:textId="77777777" w:rsidR="00595845" w:rsidRPr="0019263D" w:rsidRDefault="00595845" w:rsidP="00DA7DB7">
            <w:pPr>
              <w:spacing w:line="240" w:lineRule="auto"/>
              <w:ind w:right="740"/>
              <w:jc w:val="right"/>
              <w:rPr>
                <w:rFonts w:ascii="Times New Roman" w:eastAsia="Times New Roman" w:hAnsi="Times New Roman"/>
                <w:b/>
                <w:sz w:val="26"/>
                <w:szCs w:val="26"/>
                <w:lang w:val="uz-Cyrl-UZ"/>
              </w:rPr>
            </w:pPr>
          </w:p>
        </w:tc>
      </w:tr>
    </w:tbl>
    <w:p w14:paraId="1975782E" w14:textId="77777777" w:rsidR="00271442" w:rsidRPr="0019263D" w:rsidRDefault="00A2676D" w:rsidP="00595845">
      <w:pPr>
        <w:spacing w:after="0" w:line="240" w:lineRule="auto"/>
        <w:ind w:right="740"/>
        <w:jc w:val="right"/>
        <w:rPr>
          <w:rFonts w:ascii="Times New Roman" w:eastAsia="Times New Roman" w:hAnsi="Times New Roman"/>
          <w:b/>
          <w:sz w:val="26"/>
          <w:szCs w:val="26"/>
          <w:lang w:val="uz-Cyrl-UZ"/>
        </w:rPr>
      </w:pPr>
      <w:r w:rsidRPr="0019263D">
        <w:rPr>
          <w:rFonts w:ascii="Times New Roman" w:eastAsia="Times New Roman" w:hAnsi="Times New Roman"/>
          <w:b/>
          <w:sz w:val="26"/>
          <w:szCs w:val="26"/>
          <w:lang w:val="uz-Cyrl-UZ"/>
        </w:rPr>
        <w:t xml:space="preserve"> </w:t>
      </w:r>
    </w:p>
    <w:p w14:paraId="2D0249BE" w14:textId="489F988F" w:rsidR="0072420D" w:rsidRPr="0019263D" w:rsidRDefault="0072420D" w:rsidP="0072420D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val="uz-Cyrl-UZ"/>
        </w:rPr>
      </w:pPr>
      <w:r w:rsidRPr="0019263D">
        <w:rPr>
          <w:rFonts w:ascii="Times New Roman" w:eastAsia="Times New Roman" w:hAnsi="Times New Roman"/>
          <w:b/>
          <w:sz w:val="26"/>
          <w:szCs w:val="26"/>
          <w:lang w:val="uz-Cyrl-UZ"/>
        </w:rPr>
        <w:t>TO</w:t>
      </w:r>
      <w:r w:rsidR="00D131B7" w:rsidRPr="0019263D">
        <w:rPr>
          <w:rFonts w:ascii="Times New Roman" w:eastAsia="Times New Roman" w:hAnsi="Times New Roman"/>
          <w:b/>
          <w:sz w:val="26"/>
          <w:szCs w:val="26"/>
          <w:lang w:val="uz-Cyrl-UZ"/>
        </w:rPr>
        <w:t>Shk</w:t>
      </w:r>
      <w:r w:rsidRPr="0019263D">
        <w:rPr>
          <w:rFonts w:ascii="Times New Roman" w:eastAsia="Times New Roman" w:hAnsi="Times New Roman"/>
          <w:b/>
          <w:sz w:val="26"/>
          <w:szCs w:val="26"/>
          <w:lang w:val="uz-Cyrl-UZ"/>
        </w:rPr>
        <w:t>ENT DAVLAT TRANSPORT UNIVERSITETI KENGA</w:t>
      </w:r>
      <w:r w:rsidR="00D131B7" w:rsidRPr="0019263D">
        <w:rPr>
          <w:rFonts w:ascii="Times New Roman" w:eastAsia="Times New Roman" w:hAnsi="Times New Roman"/>
          <w:b/>
          <w:sz w:val="26"/>
          <w:szCs w:val="26"/>
          <w:lang w:val="uz-Cyrl-UZ"/>
        </w:rPr>
        <w:t>Shi</w:t>
      </w:r>
      <w:r w:rsidRPr="0019263D">
        <w:rPr>
          <w:rFonts w:ascii="Times New Roman" w:eastAsia="Times New Roman" w:hAnsi="Times New Roman"/>
          <w:b/>
          <w:sz w:val="26"/>
          <w:szCs w:val="26"/>
          <w:lang w:val="uz-Cyrl-UZ"/>
        </w:rPr>
        <w:t>NING</w:t>
      </w:r>
    </w:p>
    <w:p w14:paraId="79F1AD5D" w14:textId="488C3328" w:rsidR="00221E24" w:rsidRPr="0019263D" w:rsidRDefault="0072420D" w:rsidP="0072420D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val="uz-Cyrl-UZ"/>
        </w:rPr>
      </w:pPr>
      <w:r w:rsidRPr="0019263D">
        <w:rPr>
          <w:rFonts w:ascii="Times New Roman" w:eastAsia="Times New Roman" w:hAnsi="Times New Roman"/>
          <w:b/>
          <w:sz w:val="26"/>
          <w:szCs w:val="26"/>
          <w:lang w:val="uz-Cyrl-UZ"/>
        </w:rPr>
        <w:t>202</w:t>
      </w:r>
      <w:r w:rsidR="00FE5B1D" w:rsidRPr="0019263D">
        <w:rPr>
          <w:rFonts w:ascii="Times New Roman" w:eastAsia="Times New Roman" w:hAnsi="Times New Roman"/>
          <w:b/>
          <w:sz w:val="26"/>
          <w:szCs w:val="26"/>
          <w:lang w:val="uz-Latn-UZ"/>
        </w:rPr>
        <w:t>2</w:t>
      </w:r>
      <w:r w:rsidRPr="0019263D">
        <w:rPr>
          <w:rFonts w:ascii="Times New Roman" w:eastAsia="Times New Roman" w:hAnsi="Times New Roman"/>
          <w:b/>
          <w:sz w:val="26"/>
          <w:szCs w:val="26"/>
          <w:lang w:val="uz-Cyrl-UZ"/>
        </w:rPr>
        <w:t xml:space="preserve"> - 202</w:t>
      </w:r>
      <w:r w:rsidR="00FE5B1D" w:rsidRPr="0019263D">
        <w:rPr>
          <w:rFonts w:ascii="Times New Roman" w:eastAsia="Times New Roman" w:hAnsi="Times New Roman"/>
          <w:b/>
          <w:sz w:val="26"/>
          <w:szCs w:val="26"/>
          <w:lang w:val="uz-Latn-UZ"/>
        </w:rPr>
        <w:t>3</w:t>
      </w:r>
      <w:r w:rsidRPr="0019263D">
        <w:rPr>
          <w:rFonts w:ascii="Times New Roman" w:eastAsia="Times New Roman" w:hAnsi="Times New Roman"/>
          <w:b/>
          <w:sz w:val="26"/>
          <w:szCs w:val="26"/>
          <w:lang w:val="uz-Cyrl-UZ"/>
        </w:rPr>
        <w:t xml:space="preserve"> O</w:t>
      </w:r>
      <w:r w:rsidR="005A60FB" w:rsidRPr="0019263D">
        <w:rPr>
          <w:rFonts w:ascii="Times New Roman" w:eastAsia="Times New Roman" w:hAnsi="Times New Roman"/>
          <w:b/>
          <w:sz w:val="26"/>
          <w:szCs w:val="26"/>
          <w:lang w:val="en-US"/>
        </w:rPr>
        <w:t>ʻ</w:t>
      </w:r>
      <w:r w:rsidRPr="0019263D">
        <w:rPr>
          <w:rFonts w:ascii="Times New Roman" w:eastAsia="Times New Roman" w:hAnsi="Times New Roman"/>
          <w:b/>
          <w:sz w:val="26"/>
          <w:szCs w:val="26"/>
          <w:lang w:val="uz-Cyrl-UZ"/>
        </w:rPr>
        <w:t>QUV YILI ISh REJASI</w:t>
      </w:r>
    </w:p>
    <w:p w14:paraId="690F105A" w14:textId="77777777" w:rsidR="0072420D" w:rsidRPr="0019263D" w:rsidRDefault="0072420D" w:rsidP="0072420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uz-Cyrl-UZ"/>
        </w:rPr>
      </w:pPr>
    </w:p>
    <w:tbl>
      <w:tblPr>
        <w:tblW w:w="2215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7230"/>
        <w:gridCol w:w="2410"/>
        <w:gridCol w:w="3118"/>
        <w:gridCol w:w="2835"/>
        <w:gridCol w:w="3155"/>
        <w:gridCol w:w="2977"/>
      </w:tblGrid>
      <w:tr w:rsidR="0019263D" w:rsidRPr="0019263D" w14:paraId="087CC1DA" w14:textId="77777777" w:rsidTr="005874E2">
        <w:trPr>
          <w:gridAfter w:val="2"/>
          <w:wAfter w:w="6132" w:type="dxa"/>
          <w:trHeight w:val="552"/>
        </w:trPr>
        <w:tc>
          <w:tcPr>
            <w:tcW w:w="425" w:type="dxa"/>
            <w:hideMark/>
          </w:tcPr>
          <w:p w14:paraId="4794C996" w14:textId="77777777" w:rsidR="00725A05" w:rsidRPr="0019263D" w:rsidRDefault="00725A05" w:rsidP="005A60FB">
            <w:pPr>
              <w:pStyle w:val="rvps1"/>
              <w:jc w:val="left"/>
              <w:rPr>
                <w:sz w:val="26"/>
                <w:szCs w:val="26"/>
                <w:lang w:val="uz-Cyrl-UZ" w:eastAsia="en-US"/>
              </w:rPr>
            </w:pPr>
            <w:r w:rsidRPr="0019263D">
              <w:rPr>
                <w:rStyle w:val="rvts68"/>
                <w:sz w:val="26"/>
                <w:szCs w:val="26"/>
                <w:lang w:val="uz-Cyrl-UZ" w:eastAsia="en-US"/>
              </w:rPr>
              <w:t>№</w:t>
            </w:r>
          </w:p>
        </w:tc>
        <w:tc>
          <w:tcPr>
            <w:tcW w:w="7230" w:type="dxa"/>
            <w:vAlign w:val="center"/>
            <w:hideMark/>
          </w:tcPr>
          <w:p w14:paraId="320662A0" w14:textId="2B525BC0" w:rsidR="00725A05" w:rsidRPr="0019263D" w:rsidRDefault="00FE5B1D" w:rsidP="005A60FB">
            <w:pPr>
              <w:pStyle w:val="rvps1"/>
              <w:ind w:firstLine="464"/>
              <w:jc w:val="left"/>
              <w:rPr>
                <w:sz w:val="26"/>
                <w:szCs w:val="26"/>
                <w:lang w:val="en-US" w:eastAsia="en-US"/>
              </w:rPr>
            </w:pPr>
            <w:proofErr w:type="spellStart"/>
            <w:r w:rsidRPr="0019263D">
              <w:rPr>
                <w:rStyle w:val="rvts67"/>
                <w:sz w:val="26"/>
                <w:szCs w:val="26"/>
                <w:lang w:val="en-US" w:eastAsia="en-US"/>
              </w:rPr>
              <w:t>Kenga</w:t>
            </w:r>
            <w:r w:rsidR="00D131B7" w:rsidRPr="0019263D">
              <w:rPr>
                <w:rStyle w:val="rvts67"/>
                <w:sz w:val="26"/>
                <w:szCs w:val="26"/>
                <w:lang w:val="en-US" w:eastAsia="en-US"/>
              </w:rPr>
              <w:t>shd</w:t>
            </w:r>
            <w:r w:rsidRPr="0019263D">
              <w:rPr>
                <w:rStyle w:val="rvts67"/>
                <w:sz w:val="26"/>
                <w:szCs w:val="26"/>
                <w:lang w:val="en-US" w:eastAsia="en-US"/>
              </w:rPr>
              <w:t>a</w:t>
            </w:r>
            <w:proofErr w:type="spellEnd"/>
            <w:r w:rsidRPr="0019263D">
              <w:rPr>
                <w:rStyle w:val="rvts67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19263D">
              <w:rPr>
                <w:rStyle w:val="rvts67"/>
                <w:sz w:val="26"/>
                <w:szCs w:val="26"/>
                <w:lang w:val="en-US" w:eastAsia="en-US"/>
              </w:rPr>
              <w:t>ko</w:t>
            </w:r>
            <w:r w:rsidR="000309DC" w:rsidRPr="0019263D">
              <w:rPr>
                <w:rStyle w:val="rvts67"/>
                <w:sz w:val="26"/>
                <w:szCs w:val="26"/>
                <w:lang w:val="en-US" w:eastAsia="en-US"/>
              </w:rPr>
              <w:t>‘</w:t>
            </w:r>
            <w:r w:rsidR="0072420D" w:rsidRPr="0019263D">
              <w:rPr>
                <w:rStyle w:val="rvts67"/>
                <w:sz w:val="26"/>
                <w:szCs w:val="26"/>
                <w:lang w:val="en-US" w:eastAsia="en-US"/>
              </w:rPr>
              <w:t>riladigan</w:t>
            </w:r>
            <w:proofErr w:type="spellEnd"/>
            <w:r w:rsidR="0072420D" w:rsidRPr="0019263D">
              <w:rPr>
                <w:rStyle w:val="rvts67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="0072420D" w:rsidRPr="0019263D">
              <w:rPr>
                <w:rStyle w:val="rvts67"/>
                <w:sz w:val="26"/>
                <w:szCs w:val="26"/>
                <w:lang w:val="en-US" w:eastAsia="en-US"/>
              </w:rPr>
              <w:t>asosiy</w:t>
            </w:r>
            <w:proofErr w:type="spellEnd"/>
            <w:r w:rsidR="0072420D" w:rsidRPr="0019263D">
              <w:rPr>
                <w:rStyle w:val="rvts67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="0072420D" w:rsidRPr="0019263D">
              <w:rPr>
                <w:rStyle w:val="rvts67"/>
                <w:sz w:val="26"/>
                <w:szCs w:val="26"/>
                <w:lang w:val="en-US" w:eastAsia="en-US"/>
              </w:rPr>
              <w:t>masalalar</w:t>
            </w:r>
            <w:proofErr w:type="spellEnd"/>
          </w:p>
        </w:tc>
        <w:tc>
          <w:tcPr>
            <w:tcW w:w="2410" w:type="dxa"/>
            <w:hideMark/>
          </w:tcPr>
          <w:p w14:paraId="3A025384" w14:textId="472CA09A" w:rsidR="00725A05" w:rsidRPr="0019263D" w:rsidRDefault="0072420D" w:rsidP="00FE5B1D">
            <w:pPr>
              <w:pStyle w:val="rvps1"/>
              <w:jc w:val="left"/>
              <w:rPr>
                <w:b/>
                <w:sz w:val="26"/>
                <w:szCs w:val="26"/>
                <w:lang w:val="uz-Cyrl-UZ" w:eastAsia="en-US"/>
              </w:rPr>
            </w:pPr>
            <w:r w:rsidRPr="0019263D">
              <w:rPr>
                <w:b/>
                <w:sz w:val="26"/>
                <w:szCs w:val="26"/>
                <w:lang w:val="uz-Cyrl-UZ" w:eastAsia="en-US"/>
              </w:rPr>
              <w:t>Masala u</w:t>
            </w:r>
            <w:r w:rsidR="00D131B7" w:rsidRPr="0019263D">
              <w:rPr>
                <w:b/>
                <w:sz w:val="26"/>
                <w:szCs w:val="26"/>
                <w:lang w:val="uz-Cyrl-UZ" w:eastAsia="en-US"/>
              </w:rPr>
              <w:t>chu</w:t>
            </w:r>
            <w:r w:rsidRPr="0019263D">
              <w:rPr>
                <w:b/>
                <w:sz w:val="26"/>
                <w:szCs w:val="26"/>
                <w:lang w:val="uz-Cyrl-UZ" w:eastAsia="en-US"/>
              </w:rPr>
              <w:t>n mas</w:t>
            </w:r>
            <w:r w:rsidR="00FE5B1D" w:rsidRPr="0019263D">
              <w:rPr>
                <w:b/>
                <w:sz w:val="26"/>
                <w:szCs w:val="26"/>
                <w:lang w:val="uz-Latn-UZ" w:eastAsia="en-US"/>
              </w:rPr>
              <w:t>’</w:t>
            </w:r>
            <w:r w:rsidRPr="0019263D">
              <w:rPr>
                <w:b/>
                <w:sz w:val="26"/>
                <w:szCs w:val="26"/>
                <w:lang w:val="uz-Cyrl-UZ" w:eastAsia="en-US"/>
              </w:rPr>
              <w:t>ul</w:t>
            </w:r>
          </w:p>
        </w:tc>
        <w:tc>
          <w:tcPr>
            <w:tcW w:w="3118" w:type="dxa"/>
          </w:tcPr>
          <w:p w14:paraId="064ABC0F" w14:textId="1BD5706B" w:rsidR="00725A05" w:rsidRPr="0019263D" w:rsidRDefault="0072420D" w:rsidP="005A60FB">
            <w:pPr>
              <w:pStyle w:val="rvps1"/>
              <w:jc w:val="left"/>
              <w:rPr>
                <w:b/>
                <w:sz w:val="26"/>
                <w:szCs w:val="26"/>
                <w:lang w:val="uz-Cyrl-UZ" w:eastAsia="en-US"/>
              </w:rPr>
            </w:pPr>
            <w:r w:rsidRPr="0019263D">
              <w:rPr>
                <w:b/>
                <w:sz w:val="26"/>
                <w:szCs w:val="26"/>
                <w:lang w:val="uz-Cyrl-UZ" w:eastAsia="en-US"/>
              </w:rPr>
              <w:t>Masalani tay</w:t>
            </w:r>
            <w:r w:rsidR="00D131B7" w:rsidRPr="0019263D">
              <w:rPr>
                <w:b/>
                <w:sz w:val="26"/>
                <w:szCs w:val="26"/>
                <w:lang w:val="uz-Cyrl-UZ" w:eastAsia="en-US"/>
              </w:rPr>
              <w:t>yor</w:t>
            </w:r>
            <w:r w:rsidRPr="0019263D">
              <w:rPr>
                <w:b/>
                <w:sz w:val="26"/>
                <w:szCs w:val="26"/>
                <w:lang w:val="uz-Cyrl-UZ" w:eastAsia="en-US"/>
              </w:rPr>
              <w:t>lov</w:t>
            </w:r>
            <w:r w:rsidR="00D131B7" w:rsidRPr="0019263D">
              <w:rPr>
                <w:b/>
                <w:sz w:val="26"/>
                <w:szCs w:val="26"/>
                <w:lang w:val="uz-Cyrl-UZ" w:eastAsia="en-US"/>
              </w:rPr>
              <w:t>chi</w:t>
            </w:r>
          </w:p>
        </w:tc>
        <w:tc>
          <w:tcPr>
            <w:tcW w:w="2835" w:type="dxa"/>
          </w:tcPr>
          <w:p w14:paraId="7C1D3B66" w14:textId="2668EF98" w:rsidR="00725A05" w:rsidRPr="0019263D" w:rsidRDefault="0072420D" w:rsidP="00FE5B1D">
            <w:pPr>
              <w:pStyle w:val="rvps1"/>
              <w:jc w:val="left"/>
              <w:rPr>
                <w:b/>
                <w:sz w:val="26"/>
                <w:szCs w:val="26"/>
                <w:lang w:val="uz-Cyrl-UZ" w:eastAsia="en-US"/>
              </w:rPr>
            </w:pPr>
            <w:r w:rsidRPr="0019263D">
              <w:rPr>
                <w:b/>
                <w:sz w:val="26"/>
                <w:szCs w:val="26"/>
                <w:lang w:val="uz-Cyrl-UZ" w:eastAsia="en-US"/>
              </w:rPr>
              <w:t>Ma</w:t>
            </w:r>
            <w:r w:rsidR="00FE5B1D" w:rsidRPr="0019263D">
              <w:rPr>
                <w:b/>
                <w:sz w:val="26"/>
                <w:szCs w:val="26"/>
                <w:lang w:val="uz-Latn-UZ" w:eastAsia="en-US"/>
              </w:rPr>
              <w:t>’</w:t>
            </w:r>
            <w:r w:rsidRPr="0019263D">
              <w:rPr>
                <w:b/>
                <w:sz w:val="26"/>
                <w:szCs w:val="26"/>
                <w:lang w:val="uz-Cyrl-UZ" w:eastAsia="en-US"/>
              </w:rPr>
              <w:t>ruza</w:t>
            </w:r>
            <w:r w:rsidR="00D131B7" w:rsidRPr="0019263D">
              <w:rPr>
                <w:b/>
                <w:sz w:val="26"/>
                <w:szCs w:val="26"/>
                <w:lang w:val="uz-Cyrl-UZ" w:eastAsia="en-US"/>
              </w:rPr>
              <w:t>chi</w:t>
            </w:r>
          </w:p>
        </w:tc>
      </w:tr>
      <w:tr w:rsidR="0019263D" w:rsidRPr="0019263D" w14:paraId="69414A16" w14:textId="77777777" w:rsidTr="005874E2">
        <w:trPr>
          <w:gridAfter w:val="2"/>
          <w:wAfter w:w="6132" w:type="dxa"/>
          <w:trHeight w:val="223"/>
        </w:trPr>
        <w:tc>
          <w:tcPr>
            <w:tcW w:w="16018" w:type="dxa"/>
            <w:gridSpan w:val="5"/>
          </w:tcPr>
          <w:p w14:paraId="7B64E8BB" w14:textId="5DF941C3" w:rsidR="00094990" w:rsidRPr="0019263D" w:rsidRDefault="001E4999" w:rsidP="005A60FB">
            <w:pPr>
              <w:pStyle w:val="rvps1"/>
              <w:rPr>
                <w:rStyle w:val="rvts67"/>
                <w:sz w:val="26"/>
                <w:szCs w:val="26"/>
                <w:lang w:val="uz-Cyrl-UZ" w:eastAsia="en-US"/>
              </w:rPr>
            </w:pPr>
            <w:r w:rsidRPr="0019263D">
              <w:rPr>
                <w:rStyle w:val="rvts67"/>
                <w:sz w:val="26"/>
                <w:szCs w:val="26"/>
                <w:lang w:val="uz-Cyrl-UZ" w:eastAsia="en-US"/>
              </w:rPr>
              <w:t>2022</w:t>
            </w:r>
            <w:r w:rsidR="00AC0EEE" w:rsidRPr="0019263D">
              <w:rPr>
                <w:rStyle w:val="rvts67"/>
                <w:sz w:val="26"/>
                <w:szCs w:val="26"/>
                <w:lang w:val="uz-Cyrl-UZ" w:eastAsia="en-US"/>
              </w:rPr>
              <w:t xml:space="preserve"> yil avgust</w:t>
            </w:r>
          </w:p>
        </w:tc>
      </w:tr>
      <w:tr w:rsidR="0019263D" w:rsidRPr="0019263D" w14:paraId="48ACA447" w14:textId="77777777" w:rsidTr="005874E2">
        <w:trPr>
          <w:gridAfter w:val="2"/>
          <w:wAfter w:w="6132" w:type="dxa"/>
          <w:trHeight w:val="887"/>
        </w:trPr>
        <w:tc>
          <w:tcPr>
            <w:tcW w:w="425" w:type="dxa"/>
          </w:tcPr>
          <w:p w14:paraId="08C42D73" w14:textId="77777777" w:rsidR="00AC0EEE" w:rsidRPr="0019263D" w:rsidRDefault="00AC0EEE" w:rsidP="0019263D">
            <w:pPr>
              <w:pStyle w:val="rvps1"/>
              <w:outlineLvl w:val="2"/>
              <w:rPr>
                <w:rStyle w:val="rvts68"/>
                <w:b w:val="0"/>
                <w:sz w:val="28"/>
                <w:szCs w:val="28"/>
                <w:lang w:val="uz-Cyrl-UZ" w:eastAsia="en-US"/>
              </w:rPr>
            </w:pPr>
            <w:r w:rsidRPr="0019263D">
              <w:rPr>
                <w:rStyle w:val="rvts68"/>
                <w:b w:val="0"/>
                <w:sz w:val="28"/>
                <w:szCs w:val="28"/>
                <w:lang w:val="uz-Cyrl-UZ" w:eastAsia="en-US"/>
              </w:rPr>
              <w:t>1</w:t>
            </w:r>
          </w:p>
        </w:tc>
        <w:tc>
          <w:tcPr>
            <w:tcW w:w="7230" w:type="dxa"/>
            <w:vAlign w:val="center"/>
          </w:tcPr>
          <w:p w14:paraId="69104721" w14:textId="3A6ED933" w:rsidR="00AC0EEE" w:rsidRPr="0019263D" w:rsidRDefault="00FE5B1D" w:rsidP="00FE5B1D">
            <w:pPr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19263D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O‘zbekiston Respublikasi Mustaqilligining 31 yilligini munosib kutib olish. </w:t>
            </w:r>
            <w:r w:rsidR="00D131B7" w:rsidRPr="0019263D">
              <w:rPr>
                <w:rFonts w:ascii="Times New Roman" w:hAnsi="Times New Roman"/>
                <w:sz w:val="28"/>
                <w:szCs w:val="28"/>
                <w:lang w:val="uz-Cyrl-UZ"/>
              </w:rPr>
              <w:t>Yan</w:t>
            </w:r>
            <w:r w:rsidRPr="0019263D">
              <w:rPr>
                <w:rFonts w:ascii="Times New Roman" w:hAnsi="Times New Roman"/>
                <w:sz w:val="28"/>
                <w:szCs w:val="28"/>
                <w:lang w:val="uz-Cyrl-UZ"/>
              </w:rPr>
              <w:t>gi o‘quv yiliga tay</w:t>
            </w:r>
            <w:r w:rsidR="00D131B7" w:rsidRPr="0019263D">
              <w:rPr>
                <w:rFonts w:ascii="Times New Roman" w:hAnsi="Times New Roman"/>
                <w:sz w:val="28"/>
                <w:szCs w:val="28"/>
                <w:lang w:val="uz-Cyrl-UZ"/>
              </w:rPr>
              <w:t>yor</w:t>
            </w:r>
            <w:r w:rsidRPr="0019263D">
              <w:rPr>
                <w:rFonts w:ascii="Times New Roman" w:hAnsi="Times New Roman"/>
                <w:sz w:val="28"/>
                <w:szCs w:val="28"/>
                <w:lang w:val="uz-Cyrl-UZ"/>
              </w:rPr>
              <w:t>garlik</w:t>
            </w:r>
          </w:p>
        </w:tc>
        <w:tc>
          <w:tcPr>
            <w:tcW w:w="2410" w:type="dxa"/>
          </w:tcPr>
          <w:p w14:paraId="12D755BD" w14:textId="748DF589" w:rsidR="00AC0EEE" w:rsidRPr="0019263D" w:rsidRDefault="00AC0EEE" w:rsidP="005A60FB">
            <w:pPr>
              <w:pStyle w:val="rvps1"/>
              <w:jc w:val="left"/>
              <w:rPr>
                <w:rFonts w:eastAsia="Calibri"/>
                <w:i/>
                <w:sz w:val="28"/>
                <w:szCs w:val="28"/>
                <w:lang w:val="uz-Cyrl-UZ" w:eastAsia="en-US"/>
              </w:rPr>
            </w:pPr>
            <w:r w:rsidRPr="0019263D">
              <w:rPr>
                <w:rFonts w:eastAsia="Calibri"/>
                <w:i/>
                <w:sz w:val="28"/>
                <w:szCs w:val="28"/>
                <w:lang w:val="uz-Cyrl-UZ" w:eastAsia="en-US"/>
              </w:rPr>
              <w:t>Rektor</w:t>
            </w:r>
          </w:p>
          <w:p w14:paraId="1054108D" w14:textId="42C957B1" w:rsidR="00AC0EEE" w:rsidRPr="0019263D" w:rsidRDefault="00AC0EEE" w:rsidP="005A60FB">
            <w:pPr>
              <w:pStyle w:val="rvps1"/>
              <w:jc w:val="left"/>
              <w:rPr>
                <w:rFonts w:eastAsia="Calibri"/>
                <w:i/>
                <w:sz w:val="28"/>
                <w:szCs w:val="28"/>
                <w:lang w:val="uz-Cyrl-UZ" w:eastAsia="en-US"/>
              </w:rPr>
            </w:pPr>
            <w:r w:rsidRPr="0019263D">
              <w:rPr>
                <w:rFonts w:eastAsia="Calibri"/>
                <w:i/>
                <w:sz w:val="28"/>
                <w:szCs w:val="28"/>
                <w:lang w:val="uz-Cyrl-UZ" w:eastAsia="en-US"/>
              </w:rPr>
              <w:t>O.K. Abduraxmanov</w:t>
            </w:r>
          </w:p>
        </w:tc>
        <w:tc>
          <w:tcPr>
            <w:tcW w:w="3118" w:type="dxa"/>
          </w:tcPr>
          <w:p w14:paraId="040BB9D5" w14:textId="035EB8E1" w:rsidR="00AC0EEE" w:rsidRPr="0019263D" w:rsidRDefault="00AC0EEE" w:rsidP="00477FD7">
            <w:pPr>
              <w:rPr>
                <w:rFonts w:ascii="Times New Roman" w:hAnsi="Times New Roman"/>
                <w:i/>
                <w:sz w:val="28"/>
                <w:szCs w:val="28"/>
                <w:lang w:val="uz-Cyrl-UZ"/>
              </w:rPr>
            </w:pPr>
            <w:r w:rsidRPr="0019263D">
              <w:rPr>
                <w:rFonts w:ascii="Times New Roman" w:hAnsi="Times New Roman"/>
                <w:i/>
                <w:sz w:val="28"/>
                <w:szCs w:val="28"/>
                <w:lang w:val="uz-Cyrl-UZ"/>
              </w:rPr>
              <w:t>Prorektorlar, bo</w:t>
            </w:r>
            <w:r w:rsidR="00477FD7" w:rsidRPr="0019263D">
              <w:rPr>
                <w:rFonts w:ascii="Times New Roman" w:hAnsi="Times New Roman"/>
                <w:i/>
                <w:sz w:val="28"/>
                <w:szCs w:val="28"/>
                <w:lang w:val="uz-Cyrl-UZ"/>
              </w:rPr>
              <w:t>‘</w:t>
            </w:r>
            <w:r w:rsidRPr="0019263D">
              <w:rPr>
                <w:rFonts w:ascii="Times New Roman" w:hAnsi="Times New Roman"/>
                <w:i/>
                <w:sz w:val="28"/>
                <w:szCs w:val="28"/>
                <w:lang w:val="uz-Cyrl-UZ"/>
              </w:rPr>
              <w:t>lim bo</w:t>
            </w:r>
            <w:r w:rsidR="00D131B7" w:rsidRPr="0019263D">
              <w:rPr>
                <w:rFonts w:ascii="Times New Roman" w:hAnsi="Times New Roman"/>
                <w:i/>
                <w:sz w:val="28"/>
                <w:szCs w:val="28"/>
                <w:lang w:val="uz-Cyrl-UZ"/>
              </w:rPr>
              <w:t>shl</w:t>
            </w:r>
            <w:r w:rsidRPr="0019263D">
              <w:rPr>
                <w:rFonts w:ascii="Times New Roman" w:hAnsi="Times New Roman"/>
                <w:i/>
                <w:sz w:val="28"/>
                <w:szCs w:val="28"/>
                <w:lang w:val="uz-Cyrl-UZ"/>
              </w:rPr>
              <w:t>iqlari</w:t>
            </w:r>
          </w:p>
        </w:tc>
        <w:tc>
          <w:tcPr>
            <w:tcW w:w="2835" w:type="dxa"/>
          </w:tcPr>
          <w:p w14:paraId="1BD560ED" w14:textId="051177BE" w:rsidR="00AC0EEE" w:rsidRPr="0019263D" w:rsidRDefault="00AC0EEE" w:rsidP="005A60FB">
            <w:pPr>
              <w:pStyle w:val="rvps1"/>
              <w:jc w:val="left"/>
              <w:rPr>
                <w:rFonts w:eastAsia="Calibri"/>
                <w:i/>
                <w:sz w:val="28"/>
                <w:szCs w:val="28"/>
                <w:lang w:val="uz-Cyrl-UZ" w:eastAsia="en-US"/>
              </w:rPr>
            </w:pPr>
            <w:r w:rsidRPr="0019263D">
              <w:rPr>
                <w:rFonts w:eastAsia="Calibri"/>
                <w:i/>
                <w:sz w:val="28"/>
                <w:szCs w:val="28"/>
                <w:lang w:val="uz-Cyrl-UZ" w:eastAsia="en-US"/>
              </w:rPr>
              <w:t>Rektor</w:t>
            </w:r>
          </w:p>
          <w:p w14:paraId="75AEA995" w14:textId="63F41E04" w:rsidR="00AC0EEE" w:rsidRPr="0019263D" w:rsidRDefault="00AC0EEE" w:rsidP="005A60FB">
            <w:pPr>
              <w:pStyle w:val="rvps1"/>
              <w:jc w:val="left"/>
              <w:rPr>
                <w:rFonts w:eastAsia="Calibri"/>
                <w:i/>
                <w:sz w:val="28"/>
                <w:szCs w:val="28"/>
                <w:lang w:val="uz-Cyrl-UZ" w:eastAsia="en-US"/>
              </w:rPr>
            </w:pPr>
            <w:r w:rsidRPr="0019263D">
              <w:rPr>
                <w:rFonts w:eastAsia="Calibri"/>
                <w:i/>
                <w:sz w:val="28"/>
                <w:szCs w:val="28"/>
                <w:lang w:val="uz-Cyrl-UZ" w:eastAsia="en-US"/>
              </w:rPr>
              <w:t>O.K. Abduraxmanov</w:t>
            </w:r>
          </w:p>
        </w:tc>
      </w:tr>
      <w:tr w:rsidR="0019263D" w:rsidRPr="00537663" w14:paraId="520F5207" w14:textId="77777777" w:rsidTr="005874E2">
        <w:trPr>
          <w:gridAfter w:val="2"/>
          <w:wAfter w:w="6132" w:type="dxa"/>
          <w:trHeight w:val="1187"/>
        </w:trPr>
        <w:tc>
          <w:tcPr>
            <w:tcW w:w="425" w:type="dxa"/>
          </w:tcPr>
          <w:p w14:paraId="30E6817A" w14:textId="793986C3" w:rsidR="00477FD7" w:rsidRPr="0019263D" w:rsidRDefault="00477FD7" w:rsidP="0019263D">
            <w:pPr>
              <w:pStyle w:val="rvps1"/>
              <w:outlineLvl w:val="2"/>
              <w:rPr>
                <w:rStyle w:val="rvts68"/>
                <w:b w:val="0"/>
                <w:sz w:val="28"/>
                <w:szCs w:val="28"/>
                <w:lang w:val="uz-Latn-UZ" w:eastAsia="en-US"/>
              </w:rPr>
            </w:pPr>
            <w:r w:rsidRPr="0019263D">
              <w:rPr>
                <w:rStyle w:val="rvts68"/>
                <w:b w:val="0"/>
                <w:sz w:val="28"/>
                <w:szCs w:val="28"/>
                <w:lang w:val="uz-Latn-UZ" w:eastAsia="en-US"/>
              </w:rPr>
              <w:t>2</w:t>
            </w:r>
          </w:p>
        </w:tc>
        <w:tc>
          <w:tcPr>
            <w:tcW w:w="7230" w:type="dxa"/>
          </w:tcPr>
          <w:p w14:paraId="1601ECA8" w14:textId="6E6233FF" w:rsidR="00477FD7" w:rsidRPr="0019263D" w:rsidRDefault="00477FD7" w:rsidP="00477FD7">
            <w:pPr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19263D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2022/2023 </w:t>
            </w:r>
            <w:r w:rsidR="00AA209F" w:rsidRPr="0019263D">
              <w:rPr>
                <w:rFonts w:ascii="Times New Roman" w:hAnsi="Times New Roman"/>
                <w:sz w:val="28"/>
                <w:szCs w:val="28"/>
                <w:lang w:val="uz-Cyrl-UZ"/>
              </w:rPr>
              <w:t>o</w:t>
            </w:r>
            <w:r w:rsidRPr="0019263D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‘quv yilida </w:t>
            </w:r>
            <w:r w:rsidR="00AA209F" w:rsidRPr="0019263D">
              <w:rPr>
                <w:rFonts w:ascii="Times New Roman" w:hAnsi="Times New Roman"/>
                <w:sz w:val="28"/>
                <w:szCs w:val="28"/>
                <w:lang w:val="uz-Cyrl-UZ"/>
              </w:rPr>
              <w:t>o</w:t>
            </w:r>
            <w:r w:rsidRPr="0019263D">
              <w:rPr>
                <w:rFonts w:ascii="Times New Roman" w:hAnsi="Times New Roman"/>
                <w:sz w:val="28"/>
                <w:szCs w:val="28"/>
                <w:lang w:val="uz-Cyrl-UZ"/>
              </w:rPr>
              <w:t>‘quv jara</w:t>
            </w:r>
            <w:r w:rsidR="00D131B7" w:rsidRPr="0019263D">
              <w:rPr>
                <w:rFonts w:ascii="Times New Roman" w:hAnsi="Times New Roman"/>
                <w:sz w:val="28"/>
                <w:szCs w:val="28"/>
                <w:lang w:val="uz-Cyrl-UZ"/>
              </w:rPr>
              <w:t>yon</w:t>
            </w:r>
            <w:r w:rsidRPr="0019263D">
              <w:rPr>
                <w:rFonts w:ascii="Times New Roman" w:hAnsi="Times New Roman"/>
                <w:sz w:val="28"/>
                <w:szCs w:val="28"/>
                <w:lang w:val="uz-Cyrl-UZ"/>
              </w:rPr>
              <w:t>ini ta</w:t>
            </w:r>
            <w:r w:rsidR="00D131B7" w:rsidRPr="0019263D">
              <w:rPr>
                <w:rFonts w:ascii="Times New Roman" w:hAnsi="Times New Roman"/>
                <w:sz w:val="28"/>
                <w:szCs w:val="28"/>
                <w:lang w:val="uz-Cyrl-UZ"/>
              </w:rPr>
              <w:t>shk</w:t>
            </w:r>
            <w:r w:rsidRPr="0019263D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il etish, ta’lim tizimiga kiritilgan </w:t>
            </w:r>
            <w:r w:rsidR="00AA209F" w:rsidRPr="0019263D">
              <w:rPr>
                <w:rFonts w:ascii="Times New Roman" w:hAnsi="Times New Roman"/>
                <w:sz w:val="28"/>
                <w:szCs w:val="28"/>
                <w:lang w:val="uz-Cyrl-UZ"/>
              </w:rPr>
              <w:t>o</w:t>
            </w:r>
            <w:r w:rsidRPr="0019263D">
              <w:rPr>
                <w:rFonts w:ascii="Times New Roman" w:hAnsi="Times New Roman"/>
                <w:sz w:val="28"/>
                <w:szCs w:val="28"/>
                <w:lang w:val="uz-Cyrl-UZ"/>
              </w:rPr>
              <w:t>‘zgari</w:t>
            </w:r>
            <w:r w:rsidR="00D131B7" w:rsidRPr="0019263D">
              <w:rPr>
                <w:rFonts w:ascii="Times New Roman" w:hAnsi="Times New Roman"/>
                <w:sz w:val="28"/>
                <w:szCs w:val="28"/>
                <w:lang w:val="uz-Cyrl-UZ"/>
              </w:rPr>
              <w:t>shl</w:t>
            </w:r>
            <w:r w:rsidRPr="0019263D">
              <w:rPr>
                <w:rFonts w:ascii="Times New Roman" w:hAnsi="Times New Roman"/>
                <w:sz w:val="28"/>
                <w:szCs w:val="28"/>
                <w:lang w:val="uz-Cyrl-UZ"/>
              </w:rPr>
              <w:t>ar hamda professor-</w:t>
            </w:r>
            <w:r w:rsidR="00AA209F" w:rsidRPr="0019263D">
              <w:rPr>
                <w:rFonts w:ascii="Times New Roman" w:hAnsi="Times New Roman"/>
                <w:sz w:val="28"/>
                <w:szCs w:val="28"/>
                <w:lang w:val="uz-Cyrl-UZ"/>
              </w:rPr>
              <w:t>o</w:t>
            </w:r>
            <w:r w:rsidRPr="0019263D">
              <w:rPr>
                <w:rFonts w:ascii="Times New Roman" w:hAnsi="Times New Roman"/>
                <w:sz w:val="28"/>
                <w:szCs w:val="28"/>
                <w:lang w:val="uz-Cyrl-UZ"/>
              </w:rPr>
              <w:t>‘qituv</w:t>
            </w:r>
            <w:r w:rsidR="00D131B7" w:rsidRPr="0019263D">
              <w:rPr>
                <w:rFonts w:ascii="Times New Roman" w:hAnsi="Times New Roman"/>
                <w:sz w:val="28"/>
                <w:szCs w:val="28"/>
                <w:lang w:val="uz-Cyrl-UZ"/>
              </w:rPr>
              <w:t>chi</w:t>
            </w:r>
            <w:r w:rsidRPr="0019263D">
              <w:rPr>
                <w:rFonts w:ascii="Times New Roman" w:hAnsi="Times New Roman"/>
                <w:sz w:val="28"/>
                <w:szCs w:val="28"/>
                <w:lang w:val="uz-Cyrl-UZ"/>
              </w:rPr>
              <w:t>lar oldiga q</w:t>
            </w:r>
            <w:r w:rsidR="00AA209F" w:rsidRPr="0019263D">
              <w:rPr>
                <w:rFonts w:ascii="Times New Roman" w:hAnsi="Times New Roman"/>
                <w:sz w:val="28"/>
                <w:szCs w:val="28"/>
                <w:lang w:val="uz-Cyrl-UZ"/>
              </w:rPr>
              <w:t>o</w:t>
            </w:r>
            <w:r w:rsidRPr="0019263D">
              <w:rPr>
                <w:rFonts w:ascii="Times New Roman" w:hAnsi="Times New Roman"/>
                <w:sz w:val="28"/>
                <w:szCs w:val="28"/>
                <w:lang w:val="uz-Cyrl-UZ"/>
              </w:rPr>
              <w:t>‘yilgan vazifa va majburi</w:t>
            </w:r>
            <w:r w:rsidR="00D131B7" w:rsidRPr="0019263D">
              <w:rPr>
                <w:rFonts w:ascii="Times New Roman" w:hAnsi="Times New Roman"/>
                <w:sz w:val="28"/>
                <w:szCs w:val="28"/>
                <w:lang w:val="uz-Cyrl-UZ"/>
              </w:rPr>
              <w:t>yat</w:t>
            </w:r>
            <w:r w:rsidRPr="0019263D">
              <w:rPr>
                <w:rFonts w:ascii="Times New Roman" w:hAnsi="Times New Roman"/>
                <w:sz w:val="28"/>
                <w:szCs w:val="28"/>
                <w:lang w:val="uz-Cyrl-UZ"/>
              </w:rPr>
              <w:t>lar t</w:t>
            </w:r>
            <w:r w:rsidR="00AA209F" w:rsidRPr="0019263D">
              <w:rPr>
                <w:rFonts w:ascii="Times New Roman" w:hAnsi="Times New Roman"/>
                <w:sz w:val="28"/>
                <w:szCs w:val="28"/>
                <w:lang w:val="uz-Cyrl-UZ"/>
              </w:rPr>
              <w:t>o</w:t>
            </w:r>
            <w:r w:rsidRPr="0019263D">
              <w:rPr>
                <w:rFonts w:ascii="Times New Roman" w:hAnsi="Times New Roman"/>
                <w:sz w:val="28"/>
                <w:szCs w:val="28"/>
                <w:lang w:val="uz-Cyrl-UZ"/>
              </w:rPr>
              <w:t>‘g‘risida</w:t>
            </w:r>
          </w:p>
        </w:tc>
        <w:tc>
          <w:tcPr>
            <w:tcW w:w="2410" w:type="dxa"/>
          </w:tcPr>
          <w:p w14:paraId="62E09982" w14:textId="110FA676" w:rsidR="00477FD7" w:rsidRPr="0019263D" w:rsidRDefault="00477FD7" w:rsidP="00477FD7">
            <w:pPr>
              <w:pStyle w:val="a6"/>
              <w:spacing w:after="0" w:line="240" w:lineRule="auto"/>
              <w:ind w:left="0" w:firstLine="34"/>
              <w:rPr>
                <w:rFonts w:ascii="Times New Roman" w:hAnsi="Times New Roman"/>
                <w:bCs/>
                <w:i/>
                <w:sz w:val="28"/>
                <w:szCs w:val="28"/>
                <w:lang w:val="en-US"/>
              </w:rPr>
            </w:pPr>
            <w:r w:rsidRPr="0019263D">
              <w:rPr>
                <w:rFonts w:ascii="Times New Roman" w:hAnsi="Times New Roman"/>
                <w:i/>
                <w:sz w:val="28"/>
                <w:szCs w:val="28"/>
                <w:lang w:val="uz-Cyrl-UZ"/>
              </w:rPr>
              <w:t xml:space="preserve">Universitet </w:t>
            </w:r>
            <w:r w:rsidR="00AA209F" w:rsidRPr="0019263D">
              <w:rPr>
                <w:rFonts w:ascii="Times New Roman" w:hAnsi="Times New Roman"/>
                <w:i/>
                <w:sz w:val="28"/>
                <w:szCs w:val="28"/>
                <w:lang w:val="uz-Cyrl-UZ"/>
              </w:rPr>
              <w:t>o</w:t>
            </w:r>
            <w:r w:rsidRPr="0019263D">
              <w:rPr>
                <w:rFonts w:ascii="Times New Roman" w:hAnsi="Times New Roman"/>
                <w:i/>
                <w:sz w:val="28"/>
                <w:szCs w:val="28"/>
                <w:lang w:val="uz-Cyrl-UZ"/>
              </w:rPr>
              <w:t>‘quv i</w:t>
            </w:r>
            <w:r w:rsidR="00D131B7" w:rsidRPr="0019263D">
              <w:rPr>
                <w:rFonts w:ascii="Times New Roman" w:hAnsi="Times New Roman"/>
                <w:i/>
                <w:sz w:val="28"/>
                <w:szCs w:val="28"/>
                <w:lang w:val="uz-Cyrl-UZ"/>
              </w:rPr>
              <w:t>shl</w:t>
            </w:r>
            <w:r w:rsidRPr="0019263D">
              <w:rPr>
                <w:rFonts w:ascii="Times New Roman" w:hAnsi="Times New Roman"/>
                <w:i/>
                <w:sz w:val="28"/>
                <w:szCs w:val="28"/>
                <w:lang w:val="uz-Cyrl-UZ"/>
              </w:rPr>
              <w:t>ari b</w:t>
            </w:r>
            <w:r w:rsidR="00AA209F" w:rsidRPr="0019263D">
              <w:rPr>
                <w:rFonts w:ascii="Times New Roman" w:hAnsi="Times New Roman"/>
                <w:i/>
                <w:sz w:val="28"/>
                <w:szCs w:val="28"/>
                <w:lang w:val="uz-Cyrl-UZ"/>
              </w:rPr>
              <w:t>o</w:t>
            </w:r>
            <w:r w:rsidRPr="0019263D">
              <w:rPr>
                <w:rFonts w:ascii="Times New Roman" w:hAnsi="Times New Roman"/>
                <w:i/>
                <w:sz w:val="28"/>
                <w:szCs w:val="28"/>
                <w:lang w:val="uz-Cyrl-UZ"/>
              </w:rPr>
              <w:t>‘yi</w:t>
            </w:r>
            <w:r w:rsidR="00D131B7" w:rsidRPr="0019263D">
              <w:rPr>
                <w:rFonts w:ascii="Times New Roman" w:hAnsi="Times New Roman"/>
                <w:i/>
                <w:sz w:val="28"/>
                <w:szCs w:val="28"/>
                <w:lang w:val="uz-Cyrl-UZ"/>
              </w:rPr>
              <w:t>cha</w:t>
            </w:r>
            <w:r w:rsidRPr="0019263D">
              <w:rPr>
                <w:rFonts w:ascii="Times New Roman" w:hAnsi="Times New Roman"/>
                <w:i/>
                <w:sz w:val="28"/>
                <w:szCs w:val="28"/>
                <w:lang w:val="uz-Cyrl-UZ"/>
              </w:rPr>
              <w:t xml:space="preserve"> prorektori A.A.Gulamov</w:t>
            </w:r>
          </w:p>
        </w:tc>
        <w:tc>
          <w:tcPr>
            <w:tcW w:w="3118" w:type="dxa"/>
          </w:tcPr>
          <w:p w14:paraId="5D6DFE12" w14:textId="451F4AC9" w:rsidR="00477FD7" w:rsidRPr="0019263D" w:rsidRDefault="00477FD7" w:rsidP="00477FD7">
            <w:pPr>
              <w:spacing w:after="0" w:line="240" w:lineRule="auto"/>
              <w:ind w:firstLine="34"/>
              <w:rPr>
                <w:rFonts w:ascii="Times New Roman" w:hAnsi="Times New Roman"/>
                <w:bCs/>
                <w:i/>
                <w:sz w:val="28"/>
                <w:szCs w:val="28"/>
                <w:lang w:val="en-US"/>
              </w:rPr>
            </w:pPr>
            <w:r w:rsidRPr="0019263D">
              <w:rPr>
                <w:rFonts w:ascii="Times New Roman" w:hAnsi="Times New Roman"/>
                <w:i/>
                <w:sz w:val="28"/>
                <w:szCs w:val="28"/>
                <w:lang w:val="uz-Cyrl-UZ"/>
              </w:rPr>
              <w:t xml:space="preserve">Universitet </w:t>
            </w:r>
            <w:r w:rsidR="00AA209F" w:rsidRPr="0019263D">
              <w:rPr>
                <w:rFonts w:ascii="Times New Roman" w:hAnsi="Times New Roman"/>
                <w:i/>
                <w:sz w:val="28"/>
                <w:szCs w:val="28"/>
                <w:lang w:val="uz-Cyrl-UZ"/>
              </w:rPr>
              <w:t>o</w:t>
            </w:r>
            <w:r w:rsidRPr="0019263D">
              <w:rPr>
                <w:rFonts w:ascii="Times New Roman" w:hAnsi="Times New Roman"/>
                <w:i/>
                <w:sz w:val="28"/>
                <w:szCs w:val="28"/>
                <w:lang w:val="uz-Cyrl-UZ"/>
              </w:rPr>
              <w:t>‘quv i</w:t>
            </w:r>
            <w:r w:rsidR="00D131B7" w:rsidRPr="0019263D">
              <w:rPr>
                <w:rFonts w:ascii="Times New Roman" w:hAnsi="Times New Roman"/>
                <w:i/>
                <w:sz w:val="28"/>
                <w:szCs w:val="28"/>
                <w:lang w:val="uz-Cyrl-UZ"/>
              </w:rPr>
              <w:t>shl</w:t>
            </w:r>
            <w:r w:rsidRPr="0019263D">
              <w:rPr>
                <w:rFonts w:ascii="Times New Roman" w:hAnsi="Times New Roman"/>
                <w:i/>
                <w:sz w:val="28"/>
                <w:szCs w:val="28"/>
                <w:lang w:val="uz-Cyrl-UZ"/>
              </w:rPr>
              <w:t>ari b</w:t>
            </w:r>
            <w:r w:rsidR="00AA209F" w:rsidRPr="0019263D">
              <w:rPr>
                <w:rFonts w:ascii="Times New Roman" w:hAnsi="Times New Roman"/>
                <w:i/>
                <w:sz w:val="28"/>
                <w:szCs w:val="28"/>
                <w:lang w:val="uz-Cyrl-UZ"/>
              </w:rPr>
              <w:t>o</w:t>
            </w:r>
            <w:r w:rsidRPr="0019263D">
              <w:rPr>
                <w:rFonts w:ascii="Times New Roman" w:hAnsi="Times New Roman"/>
                <w:i/>
                <w:sz w:val="28"/>
                <w:szCs w:val="28"/>
                <w:lang w:val="uz-Cyrl-UZ"/>
              </w:rPr>
              <w:t>‘yi</w:t>
            </w:r>
            <w:r w:rsidR="00D131B7" w:rsidRPr="0019263D">
              <w:rPr>
                <w:rFonts w:ascii="Times New Roman" w:hAnsi="Times New Roman"/>
                <w:i/>
                <w:sz w:val="28"/>
                <w:szCs w:val="28"/>
                <w:lang w:val="uz-Cyrl-UZ"/>
              </w:rPr>
              <w:t>cha</w:t>
            </w:r>
            <w:r w:rsidRPr="0019263D">
              <w:rPr>
                <w:rFonts w:ascii="Times New Roman" w:hAnsi="Times New Roman"/>
                <w:i/>
                <w:sz w:val="28"/>
                <w:szCs w:val="28"/>
                <w:lang w:val="uz-Cyrl-UZ"/>
              </w:rPr>
              <w:t xml:space="preserve"> prorektori A.A.Gulamov</w:t>
            </w:r>
          </w:p>
        </w:tc>
        <w:tc>
          <w:tcPr>
            <w:tcW w:w="2835" w:type="dxa"/>
          </w:tcPr>
          <w:p w14:paraId="5FB8DD51" w14:textId="717F0810" w:rsidR="00477FD7" w:rsidRPr="0019263D" w:rsidRDefault="00477FD7" w:rsidP="00477FD7">
            <w:pPr>
              <w:pStyle w:val="rvps1"/>
              <w:ind w:firstLine="34"/>
              <w:jc w:val="left"/>
              <w:rPr>
                <w:rFonts w:eastAsia="Calibri"/>
                <w:bCs/>
                <w:i/>
                <w:sz w:val="28"/>
                <w:szCs w:val="28"/>
                <w:lang w:val="en-US"/>
              </w:rPr>
            </w:pPr>
            <w:r w:rsidRPr="0019263D">
              <w:rPr>
                <w:rFonts w:eastAsia="Calibri"/>
                <w:i/>
                <w:sz w:val="28"/>
                <w:szCs w:val="28"/>
                <w:lang w:val="uz-Cyrl-UZ" w:eastAsia="en-US"/>
              </w:rPr>
              <w:t xml:space="preserve">Universitet </w:t>
            </w:r>
            <w:r w:rsidR="00AA209F" w:rsidRPr="0019263D">
              <w:rPr>
                <w:rFonts w:eastAsia="Calibri"/>
                <w:i/>
                <w:sz w:val="28"/>
                <w:szCs w:val="28"/>
                <w:lang w:val="uz-Cyrl-UZ" w:eastAsia="en-US"/>
              </w:rPr>
              <w:t>o</w:t>
            </w:r>
            <w:r w:rsidRPr="0019263D">
              <w:rPr>
                <w:rFonts w:eastAsia="Calibri"/>
                <w:i/>
                <w:sz w:val="28"/>
                <w:szCs w:val="28"/>
                <w:lang w:val="uz-Cyrl-UZ" w:eastAsia="en-US"/>
              </w:rPr>
              <w:t>‘quv i</w:t>
            </w:r>
            <w:r w:rsidR="00D131B7" w:rsidRPr="0019263D">
              <w:rPr>
                <w:rFonts w:eastAsia="Calibri"/>
                <w:i/>
                <w:sz w:val="28"/>
                <w:szCs w:val="28"/>
                <w:lang w:val="uz-Cyrl-UZ" w:eastAsia="en-US"/>
              </w:rPr>
              <w:t>shl</w:t>
            </w:r>
            <w:r w:rsidRPr="0019263D">
              <w:rPr>
                <w:rFonts w:eastAsia="Calibri"/>
                <w:i/>
                <w:sz w:val="28"/>
                <w:szCs w:val="28"/>
                <w:lang w:val="uz-Cyrl-UZ" w:eastAsia="en-US"/>
              </w:rPr>
              <w:t>ari b</w:t>
            </w:r>
            <w:r w:rsidR="00AA209F" w:rsidRPr="0019263D">
              <w:rPr>
                <w:rFonts w:eastAsia="Calibri"/>
                <w:i/>
                <w:sz w:val="28"/>
                <w:szCs w:val="28"/>
                <w:lang w:val="uz-Cyrl-UZ" w:eastAsia="en-US"/>
              </w:rPr>
              <w:t>o</w:t>
            </w:r>
            <w:r w:rsidRPr="0019263D">
              <w:rPr>
                <w:rFonts w:eastAsia="Calibri"/>
                <w:i/>
                <w:sz w:val="28"/>
                <w:szCs w:val="28"/>
                <w:lang w:val="uz-Cyrl-UZ" w:eastAsia="en-US"/>
              </w:rPr>
              <w:t>‘yi</w:t>
            </w:r>
            <w:r w:rsidR="00D131B7" w:rsidRPr="0019263D">
              <w:rPr>
                <w:rFonts w:eastAsia="Calibri"/>
                <w:i/>
                <w:sz w:val="28"/>
                <w:szCs w:val="28"/>
                <w:lang w:val="uz-Cyrl-UZ" w:eastAsia="en-US"/>
              </w:rPr>
              <w:t>cha</w:t>
            </w:r>
            <w:r w:rsidRPr="0019263D">
              <w:rPr>
                <w:rFonts w:eastAsia="Calibri"/>
                <w:i/>
                <w:sz w:val="28"/>
                <w:szCs w:val="28"/>
                <w:lang w:val="uz-Cyrl-UZ" w:eastAsia="en-US"/>
              </w:rPr>
              <w:t xml:space="preserve"> prorektori A.A.Gulamov</w:t>
            </w:r>
          </w:p>
        </w:tc>
      </w:tr>
      <w:tr w:rsidR="0019263D" w:rsidRPr="00537663" w14:paraId="4038C26A" w14:textId="77777777" w:rsidTr="005874E2">
        <w:trPr>
          <w:gridAfter w:val="2"/>
          <w:wAfter w:w="6132" w:type="dxa"/>
          <w:trHeight w:val="291"/>
        </w:trPr>
        <w:tc>
          <w:tcPr>
            <w:tcW w:w="425" w:type="dxa"/>
          </w:tcPr>
          <w:p w14:paraId="468B4567" w14:textId="2DC8C0B5" w:rsidR="00477FD7" w:rsidRPr="0019263D" w:rsidRDefault="00477FD7" w:rsidP="0019263D">
            <w:pPr>
              <w:pStyle w:val="rvps1"/>
              <w:outlineLvl w:val="2"/>
              <w:rPr>
                <w:rStyle w:val="rvts68"/>
                <w:b w:val="0"/>
                <w:sz w:val="28"/>
                <w:szCs w:val="28"/>
                <w:lang w:val="uz-Latn-UZ" w:eastAsia="en-US"/>
              </w:rPr>
            </w:pPr>
            <w:r w:rsidRPr="0019263D">
              <w:rPr>
                <w:rStyle w:val="rvts68"/>
                <w:b w:val="0"/>
                <w:sz w:val="28"/>
                <w:szCs w:val="28"/>
                <w:lang w:val="uz-Latn-UZ" w:eastAsia="en-US"/>
              </w:rPr>
              <w:t>3</w:t>
            </w:r>
          </w:p>
        </w:tc>
        <w:tc>
          <w:tcPr>
            <w:tcW w:w="7230" w:type="dxa"/>
          </w:tcPr>
          <w:p w14:paraId="57362506" w14:textId="065FB739" w:rsidR="00477FD7" w:rsidRPr="0019263D" w:rsidRDefault="00477FD7" w:rsidP="00477FD7">
            <w:pPr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19263D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2022/2023 </w:t>
            </w:r>
            <w:r w:rsidR="00AA209F" w:rsidRPr="0019263D">
              <w:rPr>
                <w:rFonts w:ascii="Times New Roman" w:hAnsi="Times New Roman"/>
                <w:sz w:val="28"/>
                <w:szCs w:val="28"/>
                <w:lang w:val="uz-Cyrl-UZ"/>
              </w:rPr>
              <w:t>o</w:t>
            </w:r>
            <w:r w:rsidRPr="0019263D">
              <w:rPr>
                <w:rFonts w:ascii="Times New Roman" w:hAnsi="Times New Roman"/>
                <w:sz w:val="28"/>
                <w:szCs w:val="28"/>
                <w:lang w:val="uz-Cyrl-UZ"/>
              </w:rPr>
              <w:t>‘quv yilida universitet ilmiy-tadqiqot va innovatsion faoli</w:t>
            </w:r>
            <w:r w:rsidR="00D131B7" w:rsidRPr="0019263D">
              <w:rPr>
                <w:rFonts w:ascii="Times New Roman" w:hAnsi="Times New Roman"/>
                <w:sz w:val="28"/>
                <w:szCs w:val="28"/>
                <w:lang w:val="uz-Cyrl-UZ"/>
              </w:rPr>
              <w:t>yat</w:t>
            </w:r>
            <w:r w:rsidRPr="0019263D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ini </w:t>
            </w:r>
            <w:r w:rsidR="00D131B7" w:rsidRPr="0019263D">
              <w:rPr>
                <w:rFonts w:ascii="Times New Roman" w:hAnsi="Times New Roman"/>
                <w:sz w:val="28"/>
                <w:szCs w:val="28"/>
                <w:lang w:val="uz-Cyrl-UZ"/>
              </w:rPr>
              <w:t>yan</w:t>
            </w:r>
            <w:r w:rsidRPr="0019263D">
              <w:rPr>
                <w:rFonts w:ascii="Times New Roman" w:hAnsi="Times New Roman"/>
                <w:sz w:val="28"/>
                <w:szCs w:val="28"/>
                <w:lang w:val="uz-Cyrl-UZ"/>
              </w:rPr>
              <w:t>ada jadalla</w:t>
            </w:r>
            <w:r w:rsidR="00D131B7" w:rsidRPr="0019263D">
              <w:rPr>
                <w:rFonts w:ascii="Times New Roman" w:hAnsi="Times New Roman"/>
                <w:sz w:val="28"/>
                <w:szCs w:val="28"/>
                <w:lang w:val="uz-Cyrl-UZ"/>
              </w:rPr>
              <w:t>sht</w:t>
            </w:r>
            <w:r w:rsidRPr="0019263D">
              <w:rPr>
                <w:rFonts w:ascii="Times New Roman" w:hAnsi="Times New Roman"/>
                <w:sz w:val="28"/>
                <w:szCs w:val="28"/>
                <w:lang w:val="uz-Cyrl-UZ"/>
              </w:rPr>
              <w:t>irish hamda xalqaro  reytingini o</w:t>
            </w:r>
            <w:r w:rsidR="00D131B7" w:rsidRPr="0019263D">
              <w:rPr>
                <w:rFonts w:ascii="Times New Roman" w:hAnsi="Times New Roman"/>
                <w:sz w:val="28"/>
                <w:szCs w:val="28"/>
                <w:lang w:val="uz-Cyrl-UZ"/>
              </w:rPr>
              <w:t>shi</w:t>
            </w:r>
            <w:r w:rsidRPr="0019263D">
              <w:rPr>
                <w:rFonts w:ascii="Times New Roman" w:hAnsi="Times New Roman"/>
                <w:sz w:val="28"/>
                <w:szCs w:val="28"/>
                <w:lang w:val="uz-Cyrl-UZ"/>
              </w:rPr>
              <w:t>ri</w:t>
            </w:r>
            <w:r w:rsidR="00D131B7" w:rsidRPr="0019263D">
              <w:rPr>
                <w:rFonts w:ascii="Times New Roman" w:hAnsi="Times New Roman"/>
                <w:sz w:val="28"/>
                <w:szCs w:val="28"/>
                <w:lang w:val="uz-Cyrl-UZ"/>
              </w:rPr>
              <w:t>shd</w:t>
            </w:r>
            <w:r w:rsidRPr="0019263D">
              <w:rPr>
                <w:rFonts w:ascii="Times New Roman" w:hAnsi="Times New Roman"/>
                <w:sz w:val="28"/>
                <w:szCs w:val="28"/>
                <w:lang w:val="uz-Cyrl-UZ"/>
              </w:rPr>
              <w:t>a professor-</w:t>
            </w:r>
            <w:r w:rsidR="00AA209F" w:rsidRPr="0019263D">
              <w:rPr>
                <w:rFonts w:ascii="Times New Roman" w:hAnsi="Times New Roman"/>
                <w:sz w:val="28"/>
                <w:szCs w:val="28"/>
                <w:lang w:val="uz-Cyrl-UZ"/>
              </w:rPr>
              <w:t>o</w:t>
            </w:r>
            <w:r w:rsidRPr="0019263D">
              <w:rPr>
                <w:rFonts w:ascii="Times New Roman" w:hAnsi="Times New Roman"/>
                <w:sz w:val="28"/>
                <w:szCs w:val="28"/>
                <w:lang w:val="uz-Cyrl-UZ"/>
              </w:rPr>
              <w:t>‘qituv</w:t>
            </w:r>
            <w:r w:rsidR="00D131B7" w:rsidRPr="0019263D">
              <w:rPr>
                <w:rFonts w:ascii="Times New Roman" w:hAnsi="Times New Roman"/>
                <w:sz w:val="28"/>
                <w:szCs w:val="28"/>
                <w:lang w:val="uz-Cyrl-UZ"/>
              </w:rPr>
              <w:t>chi</w:t>
            </w:r>
            <w:r w:rsidRPr="0019263D">
              <w:rPr>
                <w:rFonts w:ascii="Times New Roman" w:hAnsi="Times New Roman"/>
                <w:sz w:val="28"/>
                <w:szCs w:val="28"/>
                <w:lang w:val="uz-Cyrl-UZ"/>
              </w:rPr>
              <w:t>lar oldida turgan vazifalar t</w:t>
            </w:r>
            <w:r w:rsidR="00AA209F" w:rsidRPr="0019263D">
              <w:rPr>
                <w:rFonts w:ascii="Times New Roman" w:hAnsi="Times New Roman"/>
                <w:sz w:val="28"/>
                <w:szCs w:val="28"/>
                <w:lang w:val="uz-Cyrl-UZ"/>
              </w:rPr>
              <w:t>o</w:t>
            </w:r>
            <w:r w:rsidRPr="0019263D">
              <w:rPr>
                <w:rFonts w:ascii="Times New Roman" w:hAnsi="Times New Roman"/>
                <w:sz w:val="28"/>
                <w:szCs w:val="28"/>
                <w:lang w:val="uz-Cyrl-UZ"/>
              </w:rPr>
              <w:t>‘g‘risida</w:t>
            </w:r>
          </w:p>
          <w:p w14:paraId="67F26D83" w14:textId="77777777" w:rsidR="00477FD7" w:rsidRPr="0019263D" w:rsidRDefault="00477FD7" w:rsidP="00477FD7">
            <w:pPr>
              <w:rPr>
                <w:rFonts w:ascii="Times New Roman" w:hAnsi="Times New Roman"/>
                <w:sz w:val="28"/>
                <w:szCs w:val="28"/>
                <w:lang w:val="uz-Cyrl-UZ"/>
              </w:rPr>
            </w:pPr>
          </w:p>
        </w:tc>
        <w:tc>
          <w:tcPr>
            <w:tcW w:w="2410" w:type="dxa"/>
          </w:tcPr>
          <w:p w14:paraId="5A602669" w14:textId="44F58955" w:rsidR="00477FD7" w:rsidRPr="0019263D" w:rsidRDefault="00477FD7" w:rsidP="00477FD7">
            <w:pPr>
              <w:pStyle w:val="a6"/>
              <w:spacing w:after="0" w:line="240" w:lineRule="auto"/>
              <w:ind w:left="0"/>
              <w:rPr>
                <w:rStyle w:val="rvts67"/>
                <w:b w:val="0"/>
                <w:sz w:val="28"/>
                <w:szCs w:val="28"/>
                <w:lang w:val="uz-Cyrl-UZ"/>
              </w:rPr>
            </w:pPr>
            <w:r w:rsidRPr="0019263D">
              <w:rPr>
                <w:rFonts w:ascii="Times New Roman" w:hAnsi="Times New Roman"/>
                <w:i/>
                <w:sz w:val="28"/>
                <w:szCs w:val="28"/>
                <w:lang w:val="uz-Cyrl-UZ"/>
              </w:rPr>
              <w:t>Universitet ilmiy i</w:t>
            </w:r>
            <w:r w:rsidR="00D131B7" w:rsidRPr="0019263D">
              <w:rPr>
                <w:rFonts w:ascii="Times New Roman" w:hAnsi="Times New Roman"/>
                <w:i/>
                <w:sz w:val="28"/>
                <w:szCs w:val="28"/>
                <w:lang w:val="uz-Cyrl-UZ"/>
              </w:rPr>
              <w:t>shl</w:t>
            </w:r>
            <w:r w:rsidRPr="0019263D">
              <w:rPr>
                <w:rFonts w:ascii="Times New Roman" w:hAnsi="Times New Roman"/>
                <w:i/>
                <w:sz w:val="28"/>
                <w:szCs w:val="28"/>
                <w:lang w:val="uz-Cyrl-UZ"/>
              </w:rPr>
              <w:t>ar va innovatsi</w:t>
            </w:r>
            <w:r w:rsidR="00D131B7" w:rsidRPr="0019263D">
              <w:rPr>
                <w:rFonts w:ascii="Times New Roman" w:hAnsi="Times New Roman"/>
                <w:i/>
                <w:sz w:val="28"/>
                <w:szCs w:val="28"/>
                <w:lang w:val="uz-Cyrl-UZ"/>
              </w:rPr>
              <w:t>yal</w:t>
            </w:r>
            <w:r w:rsidRPr="0019263D">
              <w:rPr>
                <w:rFonts w:ascii="Times New Roman" w:hAnsi="Times New Roman"/>
                <w:i/>
                <w:sz w:val="28"/>
                <w:szCs w:val="28"/>
                <w:lang w:val="uz-Cyrl-UZ"/>
              </w:rPr>
              <w:t>ar b</w:t>
            </w:r>
            <w:r w:rsidR="00AA209F" w:rsidRPr="0019263D">
              <w:rPr>
                <w:rFonts w:ascii="Times New Roman" w:hAnsi="Times New Roman"/>
                <w:i/>
                <w:sz w:val="28"/>
                <w:szCs w:val="28"/>
                <w:lang w:val="uz-Cyrl-UZ"/>
              </w:rPr>
              <w:t>o</w:t>
            </w:r>
            <w:r w:rsidRPr="0019263D">
              <w:rPr>
                <w:rFonts w:ascii="Times New Roman" w:hAnsi="Times New Roman"/>
                <w:i/>
                <w:sz w:val="28"/>
                <w:szCs w:val="28"/>
                <w:lang w:val="uz-Cyrl-UZ"/>
              </w:rPr>
              <w:t>‘yi</w:t>
            </w:r>
            <w:r w:rsidR="00D131B7" w:rsidRPr="0019263D">
              <w:rPr>
                <w:rFonts w:ascii="Times New Roman" w:hAnsi="Times New Roman"/>
                <w:i/>
                <w:sz w:val="28"/>
                <w:szCs w:val="28"/>
                <w:lang w:val="uz-Cyrl-UZ"/>
              </w:rPr>
              <w:t>cha</w:t>
            </w:r>
            <w:r w:rsidRPr="0019263D">
              <w:rPr>
                <w:rFonts w:ascii="Times New Roman" w:hAnsi="Times New Roman"/>
                <w:i/>
                <w:sz w:val="28"/>
                <w:szCs w:val="28"/>
                <w:lang w:val="uz-Cyrl-UZ"/>
              </w:rPr>
              <w:t xml:space="preserve"> prorektori S.S.</w:t>
            </w:r>
            <w:r w:rsidR="00D131B7" w:rsidRPr="0019263D">
              <w:rPr>
                <w:rFonts w:ascii="Times New Roman" w:hAnsi="Times New Roman"/>
                <w:i/>
                <w:sz w:val="28"/>
                <w:szCs w:val="28"/>
                <w:lang w:val="uz-Cyrl-UZ"/>
              </w:rPr>
              <w:t>Sha</w:t>
            </w:r>
            <w:r w:rsidRPr="0019263D">
              <w:rPr>
                <w:rFonts w:ascii="Times New Roman" w:hAnsi="Times New Roman"/>
                <w:i/>
                <w:sz w:val="28"/>
                <w:szCs w:val="28"/>
                <w:lang w:val="uz-Cyrl-UZ"/>
              </w:rPr>
              <w:t>umarov</w:t>
            </w:r>
          </w:p>
        </w:tc>
        <w:tc>
          <w:tcPr>
            <w:tcW w:w="3118" w:type="dxa"/>
          </w:tcPr>
          <w:p w14:paraId="35AE7298" w14:textId="5EFF1209" w:rsidR="00477FD7" w:rsidRPr="0019263D" w:rsidRDefault="00477FD7" w:rsidP="00477FD7">
            <w:pPr>
              <w:spacing w:after="0" w:line="240" w:lineRule="auto"/>
              <w:rPr>
                <w:rStyle w:val="rvts67"/>
                <w:b w:val="0"/>
                <w:sz w:val="28"/>
                <w:szCs w:val="28"/>
                <w:lang w:val="uz-Cyrl-UZ"/>
              </w:rPr>
            </w:pPr>
            <w:r w:rsidRPr="0019263D">
              <w:rPr>
                <w:rFonts w:ascii="Times New Roman" w:hAnsi="Times New Roman"/>
                <w:i/>
                <w:sz w:val="28"/>
                <w:szCs w:val="28"/>
                <w:lang w:val="uz-Cyrl-UZ"/>
              </w:rPr>
              <w:t>Universitet ilmiy i</w:t>
            </w:r>
            <w:r w:rsidR="00D131B7" w:rsidRPr="0019263D">
              <w:rPr>
                <w:rFonts w:ascii="Times New Roman" w:hAnsi="Times New Roman"/>
                <w:i/>
                <w:sz w:val="28"/>
                <w:szCs w:val="28"/>
                <w:lang w:val="uz-Cyrl-UZ"/>
              </w:rPr>
              <w:t>shl</w:t>
            </w:r>
            <w:r w:rsidRPr="0019263D">
              <w:rPr>
                <w:rFonts w:ascii="Times New Roman" w:hAnsi="Times New Roman"/>
                <w:i/>
                <w:sz w:val="28"/>
                <w:szCs w:val="28"/>
                <w:lang w:val="uz-Cyrl-UZ"/>
              </w:rPr>
              <w:t>ar va innovatsi</w:t>
            </w:r>
            <w:r w:rsidR="00D131B7" w:rsidRPr="0019263D">
              <w:rPr>
                <w:rFonts w:ascii="Times New Roman" w:hAnsi="Times New Roman"/>
                <w:i/>
                <w:sz w:val="28"/>
                <w:szCs w:val="28"/>
                <w:lang w:val="uz-Cyrl-UZ"/>
              </w:rPr>
              <w:t>yal</w:t>
            </w:r>
            <w:r w:rsidRPr="0019263D">
              <w:rPr>
                <w:rFonts w:ascii="Times New Roman" w:hAnsi="Times New Roman"/>
                <w:i/>
                <w:sz w:val="28"/>
                <w:szCs w:val="28"/>
                <w:lang w:val="uz-Cyrl-UZ"/>
              </w:rPr>
              <w:t>ar b</w:t>
            </w:r>
            <w:r w:rsidR="00AA209F" w:rsidRPr="0019263D">
              <w:rPr>
                <w:rFonts w:ascii="Times New Roman" w:hAnsi="Times New Roman"/>
                <w:i/>
                <w:sz w:val="28"/>
                <w:szCs w:val="28"/>
                <w:lang w:val="uz-Cyrl-UZ"/>
              </w:rPr>
              <w:t>o</w:t>
            </w:r>
            <w:r w:rsidRPr="0019263D">
              <w:rPr>
                <w:rFonts w:ascii="Times New Roman" w:hAnsi="Times New Roman"/>
                <w:i/>
                <w:sz w:val="28"/>
                <w:szCs w:val="28"/>
                <w:lang w:val="uz-Cyrl-UZ"/>
              </w:rPr>
              <w:t>‘yi</w:t>
            </w:r>
            <w:r w:rsidR="00D131B7" w:rsidRPr="0019263D">
              <w:rPr>
                <w:rFonts w:ascii="Times New Roman" w:hAnsi="Times New Roman"/>
                <w:i/>
                <w:sz w:val="28"/>
                <w:szCs w:val="28"/>
                <w:lang w:val="uz-Cyrl-UZ"/>
              </w:rPr>
              <w:t>cha</w:t>
            </w:r>
            <w:r w:rsidRPr="0019263D">
              <w:rPr>
                <w:rFonts w:ascii="Times New Roman" w:hAnsi="Times New Roman"/>
                <w:i/>
                <w:sz w:val="28"/>
                <w:szCs w:val="28"/>
                <w:lang w:val="uz-Cyrl-UZ"/>
              </w:rPr>
              <w:t xml:space="preserve"> prorektori S.S.</w:t>
            </w:r>
            <w:r w:rsidR="00D131B7" w:rsidRPr="0019263D">
              <w:rPr>
                <w:rFonts w:ascii="Times New Roman" w:hAnsi="Times New Roman"/>
                <w:i/>
                <w:sz w:val="28"/>
                <w:szCs w:val="28"/>
                <w:lang w:val="uz-Cyrl-UZ"/>
              </w:rPr>
              <w:t>Sha</w:t>
            </w:r>
            <w:r w:rsidRPr="0019263D">
              <w:rPr>
                <w:rFonts w:ascii="Times New Roman" w:hAnsi="Times New Roman"/>
                <w:i/>
                <w:sz w:val="28"/>
                <w:szCs w:val="28"/>
                <w:lang w:val="uz-Cyrl-UZ"/>
              </w:rPr>
              <w:t>umarov</w:t>
            </w:r>
          </w:p>
        </w:tc>
        <w:tc>
          <w:tcPr>
            <w:tcW w:w="2835" w:type="dxa"/>
          </w:tcPr>
          <w:p w14:paraId="006F1301" w14:textId="614ED657" w:rsidR="00477FD7" w:rsidRPr="0019263D" w:rsidRDefault="00477FD7" w:rsidP="00477FD7">
            <w:pPr>
              <w:pStyle w:val="rvps1"/>
              <w:jc w:val="left"/>
              <w:rPr>
                <w:rStyle w:val="rvts67"/>
                <w:b w:val="0"/>
                <w:sz w:val="28"/>
                <w:szCs w:val="28"/>
                <w:lang w:val="uz-Cyrl-UZ" w:eastAsia="en-US"/>
              </w:rPr>
            </w:pPr>
            <w:r w:rsidRPr="0019263D">
              <w:rPr>
                <w:i/>
                <w:sz w:val="28"/>
                <w:szCs w:val="28"/>
                <w:lang w:val="uz-Cyrl-UZ"/>
              </w:rPr>
              <w:t>Universitet ilmiy i</w:t>
            </w:r>
            <w:r w:rsidR="00D131B7" w:rsidRPr="0019263D">
              <w:rPr>
                <w:i/>
                <w:sz w:val="28"/>
                <w:szCs w:val="28"/>
                <w:lang w:val="uz-Cyrl-UZ"/>
              </w:rPr>
              <w:t>shl</w:t>
            </w:r>
            <w:r w:rsidRPr="0019263D">
              <w:rPr>
                <w:i/>
                <w:sz w:val="28"/>
                <w:szCs w:val="28"/>
                <w:lang w:val="uz-Cyrl-UZ"/>
              </w:rPr>
              <w:t>ar va innovatsi</w:t>
            </w:r>
            <w:r w:rsidR="00D131B7" w:rsidRPr="0019263D">
              <w:rPr>
                <w:i/>
                <w:sz w:val="28"/>
                <w:szCs w:val="28"/>
                <w:lang w:val="uz-Cyrl-UZ"/>
              </w:rPr>
              <w:t>yal</w:t>
            </w:r>
            <w:r w:rsidRPr="0019263D">
              <w:rPr>
                <w:i/>
                <w:sz w:val="28"/>
                <w:szCs w:val="28"/>
                <w:lang w:val="uz-Cyrl-UZ"/>
              </w:rPr>
              <w:t>ar b</w:t>
            </w:r>
            <w:r w:rsidR="00AA209F" w:rsidRPr="0019263D">
              <w:rPr>
                <w:i/>
                <w:sz w:val="28"/>
                <w:szCs w:val="28"/>
                <w:lang w:val="uz-Cyrl-UZ"/>
              </w:rPr>
              <w:t>o</w:t>
            </w:r>
            <w:r w:rsidRPr="0019263D">
              <w:rPr>
                <w:i/>
                <w:sz w:val="28"/>
                <w:szCs w:val="28"/>
                <w:lang w:val="uz-Cyrl-UZ"/>
              </w:rPr>
              <w:t>‘yi</w:t>
            </w:r>
            <w:r w:rsidR="00D131B7" w:rsidRPr="0019263D">
              <w:rPr>
                <w:i/>
                <w:sz w:val="28"/>
                <w:szCs w:val="28"/>
                <w:lang w:val="uz-Cyrl-UZ"/>
              </w:rPr>
              <w:t>cha</w:t>
            </w:r>
            <w:r w:rsidRPr="0019263D">
              <w:rPr>
                <w:i/>
                <w:sz w:val="28"/>
                <w:szCs w:val="28"/>
                <w:lang w:val="uz-Cyrl-UZ"/>
              </w:rPr>
              <w:t xml:space="preserve"> prorektori S.S.</w:t>
            </w:r>
            <w:r w:rsidR="00D131B7" w:rsidRPr="0019263D">
              <w:rPr>
                <w:i/>
                <w:sz w:val="28"/>
                <w:szCs w:val="28"/>
                <w:lang w:val="uz-Cyrl-UZ"/>
              </w:rPr>
              <w:t>Sha</w:t>
            </w:r>
            <w:r w:rsidRPr="0019263D">
              <w:rPr>
                <w:i/>
                <w:sz w:val="28"/>
                <w:szCs w:val="28"/>
                <w:lang w:val="uz-Cyrl-UZ"/>
              </w:rPr>
              <w:t>umarov</w:t>
            </w:r>
          </w:p>
        </w:tc>
      </w:tr>
      <w:tr w:rsidR="0019263D" w:rsidRPr="00537663" w14:paraId="41C1F450" w14:textId="77777777" w:rsidTr="005874E2">
        <w:trPr>
          <w:gridAfter w:val="2"/>
          <w:wAfter w:w="6132" w:type="dxa"/>
          <w:trHeight w:val="291"/>
        </w:trPr>
        <w:tc>
          <w:tcPr>
            <w:tcW w:w="425" w:type="dxa"/>
          </w:tcPr>
          <w:p w14:paraId="2DAB3932" w14:textId="0995ABE2" w:rsidR="00477FD7" w:rsidRPr="0019263D" w:rsidRDefault="00477FD7" w:rsidP="0019263D">
            <w:pPr>
              <w:pStyle w:val="rvps1"/>
              <w:outlineLvl w:val="2"/>
              <w:rPr>
                <w:rStyle w:val="rvts68"/>
                <w:b w:val="0"/>
                <w:sz w:val="28"/>
                <w:szCs w:val="28"/>
                <w:lang w:val="uz-Latn-UZ" w:eastAsia="en-US"/>
              </w:rPr>
            </w:pPr>
            <w:r w:rsidRPr="0019263D">
              <w:rPr>
                <w:rStyle w:val="rvts68"/>
                <w:b w:val="0"/>
                <w:sz w:val="28"/>
                <w:szCs w:val="28"/>
                <w:lang w:val="uz-Latn-UZ" w:eastAsia="en-US"/>
              </w:rPr>
              <w:t>4</w:t>
            </w:r>
          </w:p>
        </w:tc>
        <w:tc>
          <w:tcPr>
            <w:tcW w:w="7230" w:type="dxa"/>
          </w:tcPr>
          <w:p w14:paraId="3DF957D3" w14:textId="5C3A5B3B" w:rsidR="00477FD7" w:rsidRPr="0019263D" w:rsidRDefault="00477FD7" w:rsidP="00477FD7">
            <w:pPr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19263D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2022/2023 </w:t>
            </w:r>
            <w:r w:rsidR="00AA209F" w:rsidRPr="0019263D">
              <w:rPr>
                <w:rFonts w:ascii="Times New Roman" w:hAnsi="Times New Roman"/>
                <w:sz w:val="28"/>
                <w:szCs w:val="28"/>
                <w:lang w:val="uz-Cyrl-UZ"/>
              </w:rPr>
              <w:t>o</w:t>
            </w:r>
            <w:r w:rsidRPr="0019263D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‘quv yilida </w:t>
            </w:r>
            <w:r w:rsidR="00D131B7" w:rsidRPr="0019263D">
              <w:rPr>
                <w:rFonts w:ascii="Times New Roman" w:hAnsi="Times New Roman"/>
                <w:sz w:val="28"/>
                <w:szCs w:val="28"/>
                <w:lang w:val="uz-Cyrl-UZ"/>
              </w:rPr>
              <w:t>yoshl</w:t>
            </w:r>
            <w:r w:rsidRPr="0019263D">
              <w:rPr>
                <w:rFonts w:ascii="Times New Roman" w:hAnsi="Times New Roman"/>
                <w:sz w:val="28"/>
                <w:szCs w:val="28"/>
                <w:lang w:val="uz-Cyrl-UZ"/>
              </w:rPr>
              <w:t>ar bilan i</w:t>
            </w:r>
            <w:r w:rsidR="00D131B7" w:rsidRPr="0019263D">
              <w:rPr>
                <w:rFonts w:ascii="Times New Roman" w:hAnsi="Times New Roman"/>
                <w:sz w:val="28"/>
                <w:szCs w:val="28"/>
                <w:lang w:val="uz-Cyrl-UZ"/>
              </w:rPr>
              <w:t>shl</w:t>
            </w:r>
            <w:r w:rsidRPr="0019263D">
              <w:rPr>
                <w:rFonts w:ascii="Times New Roman" w:hAnsi="Times New Roman"/>
                <w:sz w:val="28"/>
                <w:szCs w:val="28"/>
                <w:lang w:val="uz-Cyrl-UZ"/>
              </w:rPr>
              <w:t>ash faoli</w:t>
            </w:r>
            <w:r w:rsidR="00D131B7" w:rsidRPr="0019263D">
              <w:rPr>
                <w:rFonts w:ascii="Times New Roman" w:hAnsi="Times New Roman"/>
                <w:sz w:val="28"/>
                <w:szCs w:val="28"/>
                <w:lang w:val="uz-Cyrl-UZ"/>
              </w:rPr>
              <w:t>yat</w:t>
            </w:r>
            <w:r w:rsidRPr="0019263D">
              <w:rPr>
                <w:rFonts w:ascii="Times New Roman" w:hAnsi="Times New Roman"/>
                <w:sz w:val="28"/>
                <w:szCs w:val="28"/>
                <w:lang w:val="uz-Cyrl-UZ"/>
              </w:rPr>
              <w:t>ini takomilla</w:t>
            </w:r>
            <w:r w:rsidR="00D131B7" w:rsidRPr="0019263D">
              <w:rPr>
                <w:rFonts w:ascii="Times New Roman" w:hAnsi="Times New Roman"/>
                <w:sz w:val="28"/>
                <w:szCs w:val="28"/>
                <w:lang w:val="uz-Cyrl-UZ"/>
              </w:rPr>
              <w:t>sht</w:t>
            </w:r>
            <w:r w:rsidRPr="0019263D">
              <w:rPr>
                <w:rFonts w:ascii="Times New Roman" w:hAnsi="Times New Roman"/>
                <w:sz w:val="28"/>
                <w:szCs w:val="28"/>
                <w:lang w:val="uz-Cyrl-UZ"/>
              </w:rPr>
              <w:t>irish borasida universitet xodimlari oldida turgan vazifalar t</w:t>
            </w:r>
            <w:r w:rsidR="00AA209F" w:rsidRPr="0019263D">
              <w:rPr>
                <w:rFonts w:ascii="Times New Roman" w:hAnsi="Times New Roman"/>
                <w:sz w:val="28"/>
                <w:szCs w:val="28"/>
                <w:lang w:val="uz-Cyrl-UZ"/>
              </w:rPr>
              <w:t>o</w:t>
            </w:r>
            <w:r w:rsidRPr="0019263D">
              <w:rPr>
                <w:rFonts w:ascii="Times New Roman" w:hAnsi="Times New Roman"/>
                <w:sz w:val="28"/>
                <w:szCs w:val="28"/>
                <w:lang w:val="uz-Cyrl-UZ"/>
              </w:rPr>
              <w:t>‘g‘risida</w:t>
            </w:r>
          </w:p>
          <w:p w14:paraId="21AB1E6F" w14:textId="0D9576BC" w:rsidR="00477FD7" w:rsidRPr="0019263D" w:rsidRDefault="00477FD7" w:rsidP="00477FD7">
            <w:pPr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19263D">
              <w:rPr>
                <w:rFonts w:ascii="Times New Roman" w:hAnsi="Times New Roman"/>
                <w:sz w:val="28"/>
                <w:szCs w:val="28"/>
                <w:lang w:val="uz-Cyrl-UZ"/>
              </w:rPr>
              <w:t>Ma’ruza</w:t>
            </w:r>
            <w:r w:rsidR="00D131B7" w:rsidRPr="0019263D">
              <w:rPr>
                <w:rFonts w:ascii="Times New Roman" w:hAnsi="Times New Roman"/>
                <w:sz w:val="28"/>
                <w:szCs w:val="28"/>
                <w:lang w:val="uz-Cyrl-UZ"/>
              </w:rPr>
              <w:t>chi</w:t>
            </w:r>
            <w:r w:rsidRPr="0019263D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: Universitet </w:t>
            </w:r>
            <w:r w:rsidR="00D131B7" w:rsidRPr="0019263D">
              <w:rPr>
                <w:rFonts w:ascii="Times New Roman" w:hAnsi="Times New Roman"/>
                <w:sz w:val="28"/>
                <w:szCs w:val="28"/>
                <w:lang w:val="uz-Cyrl-UZ"/>
              </w:rPr>
              <w:t>yoshl</w:t>
            </w:r>
            <w:r w:rsidRPr="0019263D">
              <w:rPr>
                <w:rFonts w:ascii="Times New Roman" w:hAnsi="Times New Roman"/>
                <w:sz w:val="28"/>
                <w:szCs w:val="28"/>
                <w:lang w:val="uz-Cyrl-UZ"/>
              </w:rPr>
              <w:t>ar bilan i</w:t>
            </w:r>
            <w:r w:rsidR="00D131B7" w:rsidRPr="0019263D">
              <w:rPr>
                <w:rFonts w:ascii="Times New Roman" w:hAnsi="Times New Roman"/>
                <w:sz w:val="28"/>
                <w:szCs w:val="28"/>
                <w:lang w:val="uz-Cyrl-UZ"/>
              </w:rPr>
              <w:t>shl</w:t>
            </w:r>
            <w:r w:rsidRPr="0019263D">
              <w:rPr>
                <w:rFonts w:ascii="Times New Roman" w:hAnsi="Times New Roman"/>
                <w:sz w:val="28"/>
                <w:szCs w:val="28"/>
                <w:lang w:val="uz-Cyrl-UZ"/>
              </w:rPr>
              <w:t>ash b</w:t>
            </w:r>
            <w:r w:rsidR="00AA209F" w:rsidRPr="0019263D">
              <w:rPr>
                <w:rFonts w:ascii="Times New Roman" w:hAnsi="Times New Roman"/>
                <w:sz w:val="28"/>
                <w:szCs w:val="28"/>
                <w:lang w:val="uz-Cyrl-UZ"/>
              </w:rPr>
              <w:t>o</w:t>
            </w:r>
            <w:r w:rsidRPr="0019263D">
              <w:rPr>
                <w:rFonts w:ascii="Times New Roman" w:hAnsi="Times New Roman"/>
                <w:sz w:val="28"/>
                <w:szCs w:val="28"/>
                <w:lang w:val="uz-Cyrl-UZ"/>
              </w:rPr>
              <w:t>‘yi</w:t>
            </w:r>
            <w:r w:rsidR="00D131B7" w:rsidRPr="0019263D">
              <w:rPr>
                <w:rFonts w:ascii="Times New Roman" w:hAnsi="Times New Roman"/>
                <w:sz w:val="28"/>
                <w:szCs w:val="28"/>
                <w:lang w:val="uz-Cyrl-UZ"/>
              </w:rPr>
              <w:t>cha</w:t>
            </w:r>
            <w:r w:rsidRPr="0019263D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 w:rsidRPr="0019263D">
              <w:rPr>
                <w:rFonts w:ascii="Times New Roman" w:hAnsi="Times New Roman"/>
                <w:sz w:val="28"/>
                <w:szCs w:val="28"/>
                <w:lang w:val="uz-Cyrl-UZ"/>
              </w:rPr>
              <w:lastRenderedPageBreak/>
              <w:t>prorektori D.X.Baratov</w:t>
            </w:r>
          </w:p>
          <w:p w14:paraId="1CBDEBAA" w14:textId="77777777" w:rsidR="00477FD7" w:rsidRPr="0019263D" w:rsidRDefault="00477FD7" w:rsidP="00477FD7">
            <w:pPr>
              <w:rPr>
                <w:rFonts w:ascii="Times New Roman" w:hAnsi="Times New Roman"/>
                <w:sz w:val="28"/>
                <w:szCs w:val="28"/>
                <w:lang w:val="uz-Cyrl-UZ"/>
              </w:rPr>
            </w:pPr>
          </w:p>
        </w:tc>
        <w:tc>
          <w:tcPr>
            <w:tcW w:w="2410" w:type="dxa"/>
          </w:tcPr>
          <w:p w14:paraId="3D068A96" w14:textId="18753102" w:rsidR="00477FD7" w:rsidRPr="0019263D" w:rsidRDefault="00477FD7" w:rsidP="00477FD7">
            <w:pPr>
              <w:pStyle w:val="a6"/>
              <w:spacing w:after="0" w:line="240" w:lineRule="auto"/>
              <w:ind w:left="34"/>
              <w:rPr>
                <w:rStyle w:val="rvts67"/>
                <w:b w:val="0"/>
                <w:sz w:val="28"/>
                <w:szCs w:val="28"/>
                <w:lang w:val="uz-Cyrl-UZ"/>
              </w:rPr>
            </w:pPr>
            <w:r w:rsidRPr="0019263D">
              <w:rPr>
                <w:rFonts w:ascii="Times New Roman" w:hAnsi="Times New Roman"/>
                <w:i/>
                <w:sz w:val="28"/>
                <w:szCs w:val="28"/>
                <w:lang w:val="uz-Cyrl-UZ"/>
              </w:rPr>
              <w:lastRenderedPageBreak/>
              <w:t xml:space="preserve">Universitet </w:t>
            </w:r>
            <w:r w:rsidR="00D131B7" w:rsidRPr="0019263D">
              <w:rPr>
                <w:rFonts w:ascii="Times New Roman" w:hAnsi="Times New Roman"/>
                <w:i/>
                <w:sz w:val="28"/>
                <w:szCs w:val="28"/>
                <w:lang w:val="uz-Cyrl-UZ"/>
              </w:rPr>
              <w:t>yoshl</w:t>
            </w:r>
            <w:r w:rsidRPr="0019263D">
              <w:rPr>
                <w:rFonts w:ascii="Times New Roman" w:hAnsi="Times New Roman"/>
                <w:i/>
                <w:sz w:val="28"/>
                <w:szCs w:val="28"/>
                <w:lang w:val="uz-Cyrl-UZ"/>
              </w:rPr>
              <w:t>ar bilan i</w:t>
            </w:r>
            <w:r w:rsidR="00D131B7" w:rsidRPr="0019263D">
              <w:rPr>
                <w:rFonts w:ascii="Times New Roman" w:hAnsi="Times New Roman"/>
                <w:i/>
                <w:sz w:val="28"/>
                <w:szCs w:val="28"/>
                <w:lang w:val="uz-Cyrl-UZ"/>
              </w:rPr>
              <w:t>shl</w:t>
            </w:r>
            <w:r w:rsidRPr="0019263D">
              <w:rPr>
                <w:rFonts w:ascii="Times New Roman" w:hAnsi="Times New Roman"/>
                <w:i/>
                <w:sz w:val="28"/>
                <w:szCs w:val="28"/>
                <w:lang w:val="uz-Cyrl-UZ"/>
              </w:rPr>
              <w:t>ash b</w:t>
            </w:r>
            <w:r w:rsidR="00AA209F" w:rsidRPr="0019263D">
              <w:rPr>
                <w:rFonts w:ascii="Times New Roman" w:hAnsi="Times New Roman"/>
                <w:i/>
                <w:sz w:val="28"/>
                <w:szCs w:val="28"/>
                <w:lang w:val="uz-Cyrl-UZ"/>
              </w:rPr>
              <w:t>o</w:t>
            </w:r>
            <w:r w:rsidRPr="0019263D">
              <w:rPr>
                <w:rFonts w:ascii="Times New Roman" w:hAnsi="Times New Roman"/>
                <w:i/>
                <w:sz w:val="28"/>
                <w:szCs w:val="28"/>
                <w:lang w:val="uz-Cyrl-UZ"/>
              </w:rPr>
              <w:t>‘yi</w:t>
            </w:r>
            <w:r w:rsidR="00D131B7" w:rsidRPr="0019263D">
              <w:rPr>
                <w:rFonts w:ascii="Times New Roman" w:hAnsi="Times New Roman"/>
                <w:i/>
                <w:sz w:val="28"/>
                <w:szCs w:val="28"/>
                <w:lang w:val="uz-Cyrl-UZ"/>
              </w:rPr>
              <w:t>cha</w:t>
            </w:r>
            <w:r w:rsidRPr="0019263D">
              <w:rPr>
                <w:rFonts w:ascii="Times New Roman" w:hAnsi="Times New Roman"/>
                <w:i/>
                <w:sz w:val="28"/>
                <w:szCs w:val="28"/>
                <w:lang w:val="uz-Cyrl-UZ"/>
              </w:rPr>
              <w:t xml:space="preserve"> prorektori D.X.Baratov</w:t>
            </w:r>
          </w:p>
        </w:tc>
        <w:tc>
          <w:tcPr>
            <w:tcW w:w="3118" w:type="dxa"/>
          </w:tcPr>
          <w:p w14:paraId="3EFF6E50" w14:textId="2545F255" w:rsidR="00477FD7" w:rsidRPr="0019263D" w:rsidRDefault="00477FD7" w:rsidP="00477FD7">
            <w:pPr>
              <w:spacing w:after="0" w:line="240" w:lineRule="auto"/>
              <w:ind w:left="34"/>
              <w:rPr>
                <w:rStyle w:val="rvts67"/>
                <w:b w:val="0"/>
                <w:sz w:val="28"/>
                <w:szCs w:val="28"/>
                <w:lang w:val="uz-Cyrl-UZ"/>
              </w:rPr>
            </w:pPr>
            <w:r w:rsidRPr="0019263D">
              <w:rPr>
                <w:rFonts w:ascii="Times New Roman" w:hAnsi="Times New Roman"/>
                <w:i/>
                <w:sz w:val="28"/>
                <w:szCs w:val="28"/>
                <w:lang w:val="uz-Cyrl-UZ"/>
              </w:rPr>
              <w:t xml:space="preserve">Universitet </w:t>
            </w:r>
            <w:r w:rsidR="00D131B7" w:rsidRPr="0019263D">
              <w:rPr>
                <w:rFonts w:ascii="Times New Roman" w:hAnsi="Times New Roman"/>
                <w:i/>
                <w:sz w:val="28"/>
                <w:szCs w:val="28"/>
                <w:lang w:val="uz-Cyrl-UZ"/>
              </w:rPr>
              <w:t>yoshl</w:t>
            </w:r>
            <w:r w:rsidRPr="0019263D">
              <w:rPr>
                <w:rFonts w:ascii="Times New Roman" w:hAnsi="Times New Roman"/>
                <w:i/>
                <w:sz w:val="28"/>
                <w:szCs w:val="28"/>
                <w:lang w:val="uz-Cyrl-UZ"/>
              </w:rPr>
              <w:t>ar bilan i</w:t>
            </w:r>
            <w:r w:rsidR="00D131B7" w:rsidRPr="0019263D">
              <w:rPr>
                <w:rFonts w:ascii="Times New Roman" w:hAnsi="Times New Roman"/>
                <w:i/>
                <w:sz w:val="28"/>
                <w:szCs w:val="28"/>
                <w:lang w:val="uz-Cyrl-UZ"/>
              </w:rPr>
              <w:t>shl</w:t>
            </w:r>
            <w:r w:rsidRPr="0019263D">
              <w:rPr>
                <w:rFonts w:ascii="Times New Roman" w:hAnsi="Times New Roman"/>
                <w:i/>
                <w:sz w:val="28"/>
                <w:szCs w:val="28"/>
                <w:lang w:val="uz-Cyrl-UZ"/>
              </w:rPr>
              <w:t>ash b</w:t>
            </w:r>
            <w:r w:rsidR="00AA209F" w:rsidRPr="0019263D">
              <w:rPr>
                <w:rFonts w:ascii="Times New Roman" w:hAnsi="Times New Roman"/>
                <w:i/>
                <w:sz w:val="28"/>
                <w:szCs w:val="28"/>
                <w:lang w:val="uz-Cyrl-UZ"/>
              </w:rPr>
              <w:t>o</w:t>
            </w:r>
            <w:r w:rsidRPr="0019263D">
              <w:rPr>
                <w:rFonts w:ascii="Times New Roman" w:hAnsi="Times New Roman"/>
                <w:i/>
                <w:sz w:val="28"/>
                <w:szCs w:val="28"/>
                <w:lang w:val="uz-Cyrl-UZ"/>
              </w:rPr>
              <w:t>‘yi</w:t>
            </w:r>
            <w:r w:rsidR="00D131B7" w:rsidRPr="0019263D">
              <w:rPr>
                <w:rFonts w:ascii="Times New Roman" w:hAnsi="Times New Roman"/>
                <w:i/>
                <w:sz w:val="28"/>
                <w:szCs w:val="28"/>
                <w:lang w:val="uz-Cyrl-UZ"/>
              </w:rPr>
              <w:t>cha</w:t>
            </w:r>
            <w:r w:rsidRPr="0019263D">
              <w:rPr>
                <w:rFonts w:ascii="Times New Roman" w:hAnsi="Times New Roman"/>
                <w:i/>
                <w:sz w:val="28"/>
                <w:szCs w:val="28"/>
                <w:lang w:val="uz-Cyrl-UZ"/>
              </w:rPr>
              <w:t xml:space="preserve"> prorektori D.X.Baratov</w:t>
            </w:r>
          </w:p>
        </w:tc>
        <w:tc>
          <w:tcPr>
            <w:tcW w:w="2835" w:type="dxa"/>
          </w:tcPr>
          <w:p w14:paraId="6837DA63" w14:textId="314AB2B0" w:rsidR="00477FD7" w:rsidRPr="0019263D" w:rsidRDefault="00477FD7" w:rsidP="00477FD7">
            <w:pPr>
              <w:pStyle w:val="rvps1"/>
              <w:ind w:left="34"/>
              <w:jc w:val="left"/>
              <w:rPr>
                <w:rStyle w:val="rvts67"/>
                <w:b w:val="0"/>
                <w:sz w:val="28"/>
                <w:szCs w:val="28"/>
                <w:lang w:val="uz-Cyrl-UZ" w:eastAsia="en-US"/>
              </w:rPr>
            </w:pPr>
            <w:r w:rsidRPr="0019263D">
              <w:rPr>
                <w:i/>
                <w:sz w:val="28"/>
                <w:szCs w:val="28"/>
                <w:lang w:val="uz-Cyrl-UZ"/>
              </w:rPr>
              <w:t xml:space="preserve">Universitet </w:t>
            </w:r>
            <w:r w:rsidR="00D131B7" w:rsidRPr="0019263D">
              <w:rPr>
                <w:i/>
                <w:sz w:val="28"/>
                <w:szCs w:val="28"/>
                <w:lang w:val="uz-Cyrl-UZ"/>
              </w:rPr>
              <w:t>yoshl</w:t>
            </w:r>
            <w:r w:rsidRPr="0019263D">
              <w:rPr>
                <w:i/>
                <w:sz w:val="28"/>
                <w:szCs w:val="28"/>
                <w:lang w:val="uz-Cyrl-UZ"/>
              </w:rPr>
              <w:t>ar bilan i</w:t>
            </w:r>
            <w:r w:rsidR="00D131B7" w:rsidRPr="0019263D">
              <w:rPr>
                <w:i/>
                <w:sz w:val="28"/>
                <w:szCs w:val="28"/>
                <w:lang w:val="uz-Cyrl-UZ"/>
              </w:rPr>
              <w:t>shl</w:t>
            </w:r>
            <w:r w:rsidRPr="0019263D">
              <w:rPr>
                <w:i/>
                <w:sz w:val="28"/>
                <w:szCs w:val="28"/>
                <w:lang w:val="uz-Cyrl-UZ"/>
              </w:rPr>
              <w:t>ash b</w:t>
            </w:r>
            <w:r w:rsidR="00AA209F" w:rsidRPr="0019263D">
              <w:rPr>
                <w:i/>
                <w:sz w:val="28"/>
                <w:szCs w:val="28"/>
                <w:lang w:val="uz-Cyrl-UZ"/>
              </w:rPr>
              <w:t>o</w:t>
            </w:r>
            <w:r w:rsidRPr="0019263D">
              <w:rPr>
                <w:i/>
                <w:sz w:val="28"/>
                <w:szCs w:val="28"/>
                <w:lang w:val="uz-Cyrl-UZ"/>
              </w:rPr>
              <w:t>‘yi</w:t>
            </w:r>
            <w:r w:rsidR="00D131B7" w:rsidRPr="0019263D">
              <w:rPr>
                <w:i/>
                <w:sz w:val="28"/>
                <w:szCs w:val="28"/>
                <w:lang w:val="uz-Cyrl-UZ"/>
              </w:rPr>
              <w:t>cha</w:t>
            </w:r>
            <w:r w:rsidRPr="0019263D">
              <w:rPr>
                <w:i/>
                <w:sz w:val="28"/>
                <w:szCs w:val="28"/>
                <w:lang w:val="uz-Cyrl-UZ"/>
              </w:rPr>
              <w:t xml:space="preserve"> prorektori D.X.Baratov</w:t>
            </w:r>
          </w:p>
        </w:tc>
      </w:tr>
      <w:tr w:rsidR="0019263D" w:rsidRPr="00537663" w14:paraId="1E224889" w14:textId="77777777" w:rsidTr="005874E2">
        <w:trPr>
          <w:gridAfter w:val="2"/>
          <w:wAfter w:w="6132" w:type="dxa"/>
          <w:trHeight w:val="291"/>
        </w:trPr>
        <w:tc>
          <w:tcPr>
            <w:tcW w:w="425" w:type="dxa"/>
          </w:tcPr>
          <w:p w14:paraId="25423AED" w14:textId="4DEFC58F" w:rsidR="00477FD7" w:rsidRPr="0019263D" w:rsidRDefault="00477FD7" w:rsidP="0019263D">
            <w:pPr>
              <w:pStyle w:val="rvps1"/>
              <w:outlineLvl w:val="2"/>
              <w:rPr>
                <w:rStyle w:val="rvts68"/>
                <w:b w:val="0"/>
                <w:sz w:val="28"/>
                <w:szCs w:val="28"/>
                <w:lang w:val="uz-Latn-UZ" w:eastAsia="en-US"/>
              </w:rPr>
            </w:pPr>
            <w:r w:rsidRPr="0019263D">
              <w:rPr>
                <w:rStyle w:val="rvts68"/>
                <w:b w:val="0"/>
                <w:sz w:val="28"/>
                <w:szCs w:val="28"/>
                <w:lang w:val="uz-Latn-UZ" w:eastAsia="en-US"/>
              </w:rPr>
              <w:lastRenderedPageBreak/>
              <w:t>5</w:t>
            </w:r>
          </w:p>
        </w:tc>
        <w:tc>
          <w:tcPr>
            <w:tcW w:w="7230" w:type="dxa"/>
          </w:tcPr>
          <w:p w14:paraId="001ECAAB" w14:textId="1160B1F7" w:rsidR="00477FD7" w:rsidRPr="0019263D" w:rsidRDefault="00477FD7" w:rsidP="00477FD7">
            <w:pPr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19263D">
              <w:rPr>
                <w:rFonts w:ascii="Times New Roman" w:hAnsi="Times New Roman"/>
                <w:sz w:val="28"/>
                <w:szCs w:val="28"/>
                <w:lang w:val="uz-Cyrl-UZ"/>
              </w:rPr>
              <w:t>2022/2023 o‘quv yilida universitet tomonidan amalga o</w:t>
            </w:r>
            <w:r w:rsidR="00D131B7" w:rsidRPr="0019263D">
              <w:rPr>
                <w:rFonts w:ascii="Times New Roman" w:hAnsi="Times New Roman"/>
                <w:sz w:val="28"/>
                <w:szCs w:val="28"/>
                <w:lang w:val="uz-Cyrl-UZ"/>
              </w:rPr>
              <w:t>shi</w:t>
            </w:r>
            <w:r w:rsidRPr="0019263D">
              <w:rPr>
                <w:rFonts w:ascii="Times New Roman" w:hAnsi="Times New Roman"/>
                <w:sz w:val="28"/>
                <w:szCs w:val="28"/>
                <w:lang w:val="uz-Cyrl-UZ"/>
              </w:rPr>
              <w:t>rili</w:t>
            </w:r>
            <w:r w:rsidR="00D131B7" w:rsidRPr="0019263D">
              <w:rPr>
                <w:rFonts w:ascii="Times New Roman" w:hAnsi="Times New Roman"/>
                <w:sz w:val="28"/>
                <w:szCs w:val="28"/>
                <w:lang w:val="uz-Cyrl-UZ"/>
              </w:rPr>
              <w:t>shi</w:t>
            </w:r>
            <w:r w:rsidRPr="0019263D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rejala</w:t>
            </w:r>
            <w:r w:rsidR="00D131B7" w:rsidRPr="0019263D">
              <w:rPr>
                <w:rFonts w:ascii="Times New Roman" w:hAnsi="Times New Roman"/>
                <w:sz w:val="28"/>
                <w:szCs w:val="28"/>
                <w:lang w:val="uz-Cyrl-UZ"/>
              </w:rPr>
              <w:t>sht</w:t>
            </w:r>
            <w:r w:rsidRPr="0019263D">
              <w:rPr>
                <w:rFonts w:ascii="Times New Roman" w:hAnsi="Times New Roman"/>
                <w:sz w:val="28"/>
                <w:szCs w:val="28"/>
                <w:lang w:val="uz-Cyrl-UZ"/>
              </w:rPr>
              <w:t>irilgan moliya-x</w:t>
            </w:r>
            <w:r w:rsidR="00AA209F" w:rsidRPr="0019263D">
              <w:rPr>
                <w:rFonts w:ascii="Times New Roman" w:hAnsi="Times New Roman"/>
                <w:sz w:val="28"/>
                <w:szCs w:val="28"/>
                <w:lang w:val="uz-Cyrl-UZ"/>
              </w:rPr>
              <w:t>o</w:t>
            </w:r>
            <w:r w:rsidRPr="0019263D">
              <w:rPr>
                <w:rFonts w:ascii="Times New Roman" w:hAnsi="Times New Roman"/>
                <w:sz w:val="28"/>
                <w:szCs w:val="28"/>
                <w:lang w:val="uz-Cyrl-UZ"/>
              </w:rPr>
              <w:t>‘jalik faoli</w:t>
            </w:r>
            <w:r w:rsidR="00D131B7" w:rsidRPr="0019263D">
              <w:rPr>
                <w:rFonts w:ascii="Times New Roman" w:hAnsi="Times New Roman"/>
                <w:sz w:val="28"/>
                <w:szCs w:val="28"/>
                <w:lang w:val="uz-Cyrl-UZ"/>
              </w:rPr>
              <w:t>yat</w:t>
            </w:r>
            <w:r w:rsidRPr="0019263D">
              <w:rPr>
                <w:rFonts w:ascii="Times New Roman" w:hAnsi="Times New Roman"/>
                <w:sz w:val="28"/>
                <w:szCs w:val="28"/>
                <w:lang w:val="uz-Cyrl-UZ"/>
              </w:rPr>
              <w:t>i to‘g‘risida</w:t>
            </w:r>
          </w:p>
          <w:p w14:paraId="3851BE97" w14:textId="01346FE3" w:rsidR="00477FD7" w:rsidRPr="0019263D" w:rsidRDefault="00477FD7" w:rsidP="00477FD7">
            <w:pPr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19263D">
              <w:rPr>
                <w:rFonts w:ascii="Times New Roman" w:hAnsi="Times New Roman"/>
                <w:sz w:val="28"/>
                <w:szCs w:val="28"/>
                <w:lang w:val="uz-Cyrl-UZ"/>
              </w:rPr>
              <w:t>Ma’ruza</w:t>
            </w:r>
            <w:r w:rsidR="00D131B7" w:rsidRPr="0019263D">
              <w:rPr>
                <w:rFonts w:ascii="Times New Roman" w:hAnsi="Times New Roman"/>
                <w:sz w:val="28"/>
                <w:szCs w:val="28"/>
                <w:lang w:val="uz-Cyrl-UZ"/>
              </w:rPr>
              <w:t>chi</w:t>
            </w:r>
            <w:r w:rsidRPr="0019263D">
              <w:rPr>
                <w:rFonts w:ascii="Times New Roman" w:hAnsi="Times New Roman"/>
                <w:sz w:val="28"/>
                <w:szCs w:val="28"/>
                <w:lang w:val="uz-Cyrl-UZ"/>
              </w:rPr>
              <w:t>: Universitet moliya va iqtisod i</w:t>
            </w:r>
            <w:r w:rsidR="00D131B7" w:rsidRPr="0019263D">
              <w:rPr>
                <w:rFonts w:ascii="Times New Roman" w:hAnsi="Times New Roman"/>
                <w:sz w:val="28"/>
                <w:szCs w:val="28"/>
                <w:lang w:val="uz-Cyrl-UZ"/>
              </w:rPr>
              <w:t>shl</w:t>
            </w:r>
            <w:r w:rsidRPr="0019263D">
              <w:rPr>
                <w:rFonts w:ascii="Times New Roman" w:hAnsi="Times New Roman"/>
                <w:sz w:val="28"/>
                <w:szCs w:val="28"/>
                <w:lang w:val="uz-Cyrl-UZ"/>
              </w:rPr>
              <w:t>ari b</w:t>
            </w:r>
            <w:r w:rsidR="00AA209F" w:rsidRPr="0019263D">
              <w:rPr>
                <w:rFonts w:ascii="Times New Roman" w:hAnsi="Times New Roman"/>
                <w:sz w:val="28"/>
                <w:szCs w:val="28"/>
                <w:lang w:val="uz-Cyrl-UZ"/>
              </w:rPr>
              <w:t>o</w:t>
            </w:r>
            <w:r w:rsidRPr="0019263D">
              <w:rPr>
                <w:rFonts w:ascii="Times New Roman" w:hAnsi="Times New Roman"/>
                <w:sz w:val="28"/>
                <w:szCs w:val="28"/>
                <w:lang w:val="uz-Cyrl-UZ"/>
              </w:rPr>
              <w:t>‘yi</w:t>
            </w:r>
            <w:r w:rsidR="00D131B7" w:rsidRPr="0019263D">
              <w:rPr>
                <w:rFonts w:ascii="Times New Roman" w:hAnsi="Times New Roman"/>
                <w:sz w:val="28"/>
                <w:szCs w:val="28"/>
                <w:lang w:val="uz-Cyrl-UZ"/>
              </w:rPr>
              <w:t>cha</w:t>
            </w:r>
            <w:r w:rsidRPr="0019263D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</w:p>
          <w:p w14:paraId="78DB4F44" w14:textId="77777777" w:rsidR="00477FD7" w:rsidRPr="0019263D" w:rsidRDefault="00477FD7" w:rsidP="00477FD7">
            <w:pPr>
              <w:rPr>
                <w:rFonts w:ascii="Times New Roman" w:hAnsi="Times New Roman"/>
                <w:sz w:val="28"/>
                <w:szCs w:val="28"/>
                <w:lang w:val="uz-Cyrl-UZ"/>
              </w:rPr>
            </w:pPr>
          </w:p>
        </w:tc>
        <w:tc>
          <w:tcPr>
            <w:tcW w:w="2410" w:type="dxa"/>
          </w:tcPr>
          <w:p w14:paraId="107CD440" w14:textId="61C5447E" w:rsidR="00477FD7" w:rsidRPr="0019263D" w:rsidRDefault="00477FD7" w:rsidP="00477FD7">
            <w:pPr>
              <w:pStyle w:val="a6"/>
              <w:spacing w:after="0" w:line="240" w:lineRule="auto"/>
              <w:ind w:left="34"/>
              <w:rPr>
                <w:rStyle w:val="rvts67"/>
                <w:b w:val="0"/>
                <w:sz w:val="28"/>
                <w:szCs w:val="28"/>
                <w:lang w:val="uz-Cyrl-UZ"/>
              </w:rPr>
            </w:pPr>
            <w:r w:rsidRPr="0019263D">
              <w:rPr>
                <w:rFonts w:ascii="Times New Roman" w:hAnsi="Times New Roman"/>
                <w:i/>
                <w:sz w:val="28"/>
                <w:szCs w:val="28"/>
                <w:lang w:val="uz-Cyrl-UZ"/>
              </w:rPr>
              <w:t>Universitet moliya va iqtisod i</w:t>
            </w:r>
            <w:r w:rsidR="00D131B7" w:rsidRPr="0019263D">
              <w:rPr>
                <w:rFonts w:ascii="Times New Roman" w:hAnsi="Times New Roman"/>
                <w:i/>
                <w:sz w:val="28"/>
                <w:szCs w:val="28"/>
                <w:lang w:val="uz-Cyrl-UZ"/>
              </w:rPr>
              <w:t>shl</w:t>
            </w:r>
            <w:r w:rsidRPr="0019263D">
              <w:rPr>
                <w:rFonts w:ascii="Times New Roman" w:hAnsi="Times New Roman"/>
                <w:i/>
                <w:sz w:val="28"/>
                <w:szCs w:val="28"/>
                <w:lang w:val="uz-Cyrl-UZ"/>
              </w:rPr>
              <w:t>ari b</w:t>
            </w:r>
            <w:r w:rsidR="00AA209F" w:rsidRPr="0019263D">
              <w:rPr>
                <w:rFonts w:ascii="Times New Roman" w:hAnsi="Times New Roman"/>
                <w:i/>
                <w:sz w:val="28"/>
                <w:szCs w:val="28"/>
                <w:lang w:val="uz-Cyrl-UZ"/>
              </w:rPr>
              <w:t>o</w:t>
            </w:r>
            <w:r w:rsidRPr="0019263D">
              <w:rPr>
                <w:rFonts w:ascii="Times New Roman" w:hAnsi="Times New Roman"/>
                <w:i/>
                <w:sz w:val="28"/>
                <w:szCs w:val="28"/>
                <w:lang w:val="uz-Cyrl-UZ"/>
              </w:rPr>
              <w:t>‘yi</w:t>
            </w:r>
            <w:r w:rsidR="00D131B7" w:rsidRPr="0019263D">
              <w:rPr>
                <w:rFonts w:ascii="Times New Roman" w:hAnsi="Times New Roman"/>
                <w:i/>
                <w:sz w:val="28"/>
                <w:szCs w:val="28"/>
                <w:lang w:val="uz-Cyrl-UZ"/>
              </w:rPr>
              <w:t>cha</w:t>
            </w:r>
            <w:r w:rsidRPr="0019263D">
              <w:rPr>
                <w:rFonts w:ascii="Times New Roman" w:hAnsi="Times New Roman"/>
                <w:i/>
                <w:sz w:val="28"/>
                <w:szCs w:val="28"/>
                <w:lang w:val="uz-Cyrl-UZ"/>
              </w:rPr>
              <w:t xml:space="preserve"> prorektori O.J.Omonov</w:t>
            </w:r>
          </w:p>
        </w:tc>
        <w:tc>
          <w:tcPr>
            <w:tcW w:w="3118" w:type="dxa"/>
          </w:tcPr>
          <w:p w14:paraId="1FE74822" w14:textId="5032D84F" w:rsidR="00477FD7" w:rsidRPr="0019263D" w:rsidRDefault="00477FD7" w:rsidP="00477FD7">
            <w:pPr>
              <w:spacing w:after="0" w:line="240" w:lineRule="auto"/>
              <w:ind w:left="34"/>
              <w:rPr>
                <w:rStyle w:val="rvts67"/>
                <w:b w:val="0"/>
                <w:sz w:val="28"/>
                <w:szCs w:val="28"/>
                <w:lang w:val="uz-Cyrl-UZ"/>
              </w:rPr>
            </w:pPr>
            <w:r w:rsidRPr="0019263D">
              <w:rPr>
                <w:rFonts w:ascii="Times New Roman" w:hAnsi="Times New Roman"/>
                <w:i/>
                <w:sz w:val="28"/>
                <w:szCs w:val="28"/>
                <w:lang w:val="uz-Cyrl-UZ"/>
              </w:rPr>
              <w:t>Universitet moliya va iqtisod i</w:t>
            </w:r>
            <w:r w:rsidR="00D131B7" w:rsidRPr="0019263D">
              <w:rPr>
                <w:rFonts w:ascii="Times New Roman" w:hAnsi="Times New Roman"/>
                <w:i/>
                <w:sz w:val="28"/>
                <w:szCs w:val="28"/>
                <w:lang w:val="uz-Cyrl-UZ"/>
              </w:rPr>
              <w:t>shl</w:t>
            </w:r>
            <w:r w:rsidRPr="0019263D">
              <w:rPr>
                <w:rFonts w:ascii="Times New Roman" w:hAnsi="Times New Roman"/>
                <w:i/>
                <w:sz w:val="28"/>
                <w:szCs w:val="28"/>
                <w:lang w:val="uz-Cyrl-UZ"/>
              </w:rPr>
              <w:t>ari b</w:t>
            </w:r>
            <w:r w:rsidR="00AA209F" w:rsidRPr="0019263D">
              <w:rPr>
                <w:rFonts w:ascii="Times New Roman" w:hAnsi="Times New Roman"/>
                <w:i/>
                <w:sz w:val="28"/>
                <w:szCs w:val="28"/>
                <w:lang w:val="uz-Cyrl-UZ"/>
              </w:rPr>
              <w:t>o</w:t>
            </w:r>
            <w:r w:rsidRPr="0019263D">
              <w:rPr>
                <w:rFonts w:ascii="Times New Roman" w:hAnsi="Times New Roman"/>
                <w:i/>
                <w:sz w:val="28"/>
                <w:szCs w:val="28"/>
                <w:lang w:val="uz-Cyrl-UZ"/>
              </w:rPr>
              <w:t>‘yi</w:t>
            </w:r>
            <w:r w:rsidR="00D131B7" w:rsidRPr="0019263D">
              <w:rPr>
                <w:rFonts w:ascii="Times New Roman" w:hAnsi="Times New Roman"/>
                <w:i/>
                <w:sz w:val="28"/>
                <w:szCs w:val="28"/>
                <w:lang w:val="uz-Cyrl-UZ"/>
              </w:rPr>
              <w:t>cha</w:t>
            </w:r>
            <w:r w:rsidRPr="0019263D">
              <w:rPr>
                <w:rFonts w:ascii="Times New Roman" w:hAnsi="Times New Roman"/>
                <w:i/>
                <w:sz w:val="28"/>
                <w:szCs w:val="28"/>
                <w:lang w:val="uz-Cyrl-UZ"/>
              </w:rPr>
              <w:t xml:space="preserve"> prorektori O.J.Omonov</w:t>
            </w:r>
          </w:p>
        </w:tc>
        <w:tc>
          <w:tcPr>
            <w:tcW w:w="2835" w:type="dxa"/>
          </w:tcPr>
          <w:p w14:paraId="06C712A0" w14:textId="45E51015" w:rsidR="00477FD7" w:rsidRPr="0019263D" w:rsidRDefault="00477FD7" w:rsidP="00477FD7">
            <w:pPr>
              <w:pStyle w:val="rvps1"/>
              <w:ind w:left="34"/>
              <w:jc w:val="left"/>
              <w:rPr>
                <w:rStyle w:val="rvts67"/>
                <w:b w:val="0"/>
                <w:sz w:val="28"/>
                <w:szCs w:val="28"/>
                <w:lang w:val="uz-Cyrl-UZ" w:eastAsia="en-US"/>
              </w:rPr>
            </w:pPr>
            <w:r w:rsidRPr="0019263D">
              <w:rPr>
                <w:i/>
                <w:sz w:val="28"/>
                <w:szCs w:val="28"/>
                <w:lang w:val="uz-Cyrl-UZ"/>
              </w:rPr>
              <w:t>Universitet moliya va iqtisod i</w:t>
            </w:r>
            <w:r w:rsidR="00D131B7" w:rsidRPr="0019263D">
              <w:rPr>
                <w:i/>
                <w:sz w:val="28"/>
                <w:szCs w:val="28"/>
                <w:lang w:val="uz-Cyrl-UZ"/>
              </w:rPr>
              <w:t>shl</w:t>
            </w:r>
            <w:r w:rsidRPr="0019263D">
              <w:rPr>
                <w:i/>
                <w:sz w:val="28"/>
                <w:szCs w:val="28"/>
                <w:lang w:val="uz-Cyrl-UZ"/>
              </w:rPr>
              <w:t>ari b</w:t>
            </w:r>
            <w:r w:rsidR="00AA209F" w:rsidRPr="0019263D">
              <w:rPr>
                <w:i/>
                <w:sz w:val="28"/>
                <w:szCs w:val="28"/>
                <w:lang w:val="uz-Cyrl-UZ"/>
              </w:rPr>
              <w:t>o</w:t>
            </w:r>
            <w:r w:rsidRPr="0019263D">
              <w:rPr>
                <w:i/>
                <w:sz w:val="28"/>
                <w:szCs w:val="28"/>
                <w:lang w:val="uz-Cyrl-UZ"/>
              </w:rPr>
              <w:t>‘yi</w:t>
            </w:r>
            <w:r w:rsidR="00D131B7" w:rsidRPr="0019263D">
              <w:rPr>
                <w:i/>
                <w:sz w:val="28"/>
                <w:szCs w:val="28"/>
                <w:lang w:val="uz-Cyrl-UZ"/>
              </w:rPr>
              <w:t>cha</w:t>
            </w:r>
            <w:r w:rsidRPr="0019263D">
              <w:rPr>
                <w:i/>
                <w:sz w:val="28"/>
                <w:szCs w:val="28"/>
                <w:lang w:val="uz-Cyrl-UZ"/>
              </w:rPr>
              <w:t xml:space="preserve"> prorektori O.J.Omonov</w:t>
            </w:r>
          </w:p>
        </w:tc>
      </w:tr>
      <w:tr w:rsidR="0019263D" w:rsidRPr="00537663" w14:paraId="7E12A55A" w14:textId="77777777" w:rsidTr="005874E2">
        <w:trPr>
          <w:gridAfter w:val="2"/>
          <w:wAfter w:w="6132" w:type="dxa"/>
          <w:trHeight w:val="291"/>
        </w:trPr>
        <w:tc>
          <w:tcPr>
            <w:tcW w:w="425" w:type="dxa"/>
          </w:tcPr>
          <w:p w14:paraId="1240D155" w14:textId="027ACB3B" w:rsidR="00477FD7" w:rsidRPr="0019263D" w:rsidRDefault="00477FD7" w:rsidP="0019263D">
            <w:pPr>
              <w:pStyle w:val="rvps1"/>
              <w:outlineLvl w:val="2"/>
              <w:rPr>
                <w:rStyle w:val="rvts68"/>
                <w:b w:val="0"/>
                <w:sz w:val="28"/>
                <w:szCs w:val="28"/>
                <w:lang w:val="uz-Latn-UZ" w:eastAsia="en-US"/>
              </w:rPr>
            </w:pPr>
            <w:r w:rsidRPr="0019263D">
              <w:rPr>
                <w:rStyle w:val="rvts68"/>
                <w:b w:val="0"/>
                <w:sz w:val="28"/>
                <w:szCs w:val="28"/>
                <w:lang w:val="uz-Latn-UZ" w:eastAsia="en-US"/>
              </w:rPr>
              <w:t>6</w:t>
            </w:r>
          </w:p>
        </w:tc>
        <w:tc>
          <w:tcPr>
            <w:tcW w:w="7230" w:type="dxa"/>
          </w:tcPr>
          <w:p w14:paraId="5BAB63B9" w14:textId="09E33AE1" w:rsidR="00477FD7" w:rsidRPr="0019263D" w:rsidRDefault="00477FD7" w:rsidP="00477FD7">
            <w:pPr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19263D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2022/2023 </w:t>
            </w:r>
            <w:r w:rsidR="00AA209F" w:rsidRPr="0019263D">
              <w:rPr>
                <w:rFonts w:ascii="Times New Roman" w:hAnsi="Times New Roman"/>
                <w:sz w:val="28"/>
                <w:szCs w:val="28"/>
                <w:lang w:val="uz-Cyrl-UZ"/>
              </w:rPr>
              <w:t>o</w:t>
            </w:r>
            <w:r w:rsidRPr="0019263D">
              <w:rPr>
                <w:rFonts w:ascii="Times New Roman" w:hAnsi="Times New Roman"/>
                <w:sz w:val="28"/>
                <w:szCs w:val="28"/>
                <w:lang w:val="uz-Cyrl-UZ"/>
              </w:rPr>
              <w:t>‘quv yilida Xorijiy hamkorlik aloqalarini rivojlantirish maqsadida belgilangan vazifalar t</w:t>
            </w:r>
            <w:r w:rsidR="00AA209F" w:rsidRPr="0019263D">
              <w:rPr>
                <w:rFonts w:ascii="Times New Roman" w:hAnsi="Times New Roman"/>
                <w:sz w:val="28"/>
                <w:szCs w:val="28"/>
                <w:lang w:val="uz-Cyrl-UZ"/>
              </w:rPr>
              <w:t>o</w:t>
            </w:r>
            <w:r w:rsidRPr="0019263D">
              <w:rPr>
                <w:rFonts w:ascii="Times New Roman" w:hAnsi="Times New Roman"/>
                <w:sz w:val="28"/>
                <w:szCs w:val="28"/>
                <w:lang w:val="uz-Cyrl-UZ"/>
              </w:rPr>
              <w:t>‘g‘risida</w:t>
            </w:r>
          </w:p>
        </w:tc>
        <w:tc>
          <w:tcPr>
            <w:tcW w:w="2410" w:type="dxa"/>
          </w:tcPr>
          <w:p w14:paraId="591D92BD" w14:textId="5010F16F" w:rsidR="00477FD7" w:rsidRPr="0019263D" w:rsidRDefault="00477FD7" w:rsidP="00477FD7">
            <w:pPr>
              <w:pStyle w:val="a6"/>
              <w:spacing w:after="0" w:line="240" w:lineRule="auto"/>
              <w:ind w:left="34"/>
              <w:rPr>
                <w:rStyle w:val="rvts67"/>
                <w:b w:val="0"/>
                <w:sz w:val="28"/>
                <w:szCs w:val="28"/>
                <w:lang w:val="uz-Cyrl-UZ"/>
              </w:rPr>
            </w:pPr>
            <w:r w:rsidRPr="0019263D">
              <w:rPr>
                <w:rFonts w:ascii="Times New Roman" w:hAnsi="Times New Roman"/>
                <w:i/>
                <w:sz w:val="28"/>
                <w:szCs w:val="28"/>
                <w:lang w:val="uz-Cyrl-UZ"/>
              </w:rPr>
              <w:t>Universitet xalqaro i</w:t>
            </w:r>
            <w:r w:rsidR="00D131B7" w:rsidRPr="0019263D">
              <w:rPr>
                <w:rFonts w:ascii="Times New Roman" w:hAnsi="Times New Roman"/>
                <w:i/>
                <w:sz w:val="28"/>
                <w:szCs w:val="28"/>
                <w:lang w:val="uz-Cyrl-UZ"/>
              </w:rPr>
              <w:t>shl</w:t>
            </w:r>
            <w:r w:rsidRPr="0019263D">
              <w:rPr>
                <w:rFonts w:ascii="Times New Roman" w:hAnsi="Times New Roman"/>
                <w:i/>
                <w:sz w:val="28"/>
                <w:szCs w:val="28"/>
                <w:lang w:val="uz-Cyrl-UZ"/>
              </w:rPr>
              <w:t>ar b</w:t>
            </w:r>
            <w:r w:rsidR="00AA209F" w:rsidRPr="0019263D">
              <w:rPr>
                <w:rFonts w:ascii="Times New Roman" w:hAnsi="Times New Roman"/>
                <w:i/>
                <w:sz w:val="28"/>
                <w:szCs w:val="28"/>
                <w:lang w:val="uz-Cyrl-UZ"/>
              </w:rPr>
              <w:t>o</w:t>
            </w:r>
            <w:r w:rsidRPr="0019263D">
              <w:rPr>
                <w:rFonts w:ascii="Times New Roman" w:hAnsi="Times New Roman"/>
                <w:i/>
                <w:sz w:val="28"/>
                <w:szCs w:val="28"/>
                <w:lang w:val="uz-Cyrl-UZ"/>
              </w:rPr>
              <w:t>‘yi</w:t>
            </w:r>
            <w:r w:rsidR="00D131B7" w:rsidRPr="0019263D">
              <w:rPr>
                <w:rFonts w:ascii="Times New Roman" w:hAnsi="Times New Roman"/>
                <w:i/>
                <w:sz w:val="28"/>
                <w:szCs w:val="28"/>
                <w:lang w:val="uz-Cyrl-UZ"/>
              </w:rPr>
              <w:t>cha</w:t>
            </w:r>
            <w:r w:rsidRPr="0019263D">
              <w:rPr>
                <w:rFonts w:ascii="Times New Roman" w:hAnsi="Times New Roman"/>
                <w:i/>
                <w:sz w:val="28"/>
                <w:szCs w:val="28"/>
                <w:lang w:val="uz-Cyrl-UZ"/>
              </w:rPr>
              <w:t xml:space="preserve"> prorektori B.X.Tura</w:t>
            </w:r>
            <w:r w:rsidR="00D131B7" w:rsidRPr="0019263D">
              <w:rPr>
                <w:rFonts w:ascii="Times New Roman" w:hAnsi="Times New Roman"/>
                <w:i/>
                <w:sz w:val="28"/>
                <w:szCs w:val="28"/>
                <w:lang w:val="uz-Cyrl-UZ"/>
              </w:rPr>
              <w:t>yev</w:t>
            </w:r>
          </w:p>
        </w:tc>
        <w:tc>
          <w:tcPr>
            <w:tcW w:w="3118" w:type="dxa"/>
          </w:tcPr>
          <w:p w14:paraId="5E933107" w14:textId="055F8B6E" w:rsidR="00477FD7" w:rsidRPr="0019263D" w:rsidRDefault="00477FD7" w:rsidP="00477FD7">
            <w:pPr>
              <w:spacing w:after="0" w:line="240" w:lineRule="auto"/>
              <w:ind w:left="34"/>
              <w:rPr>
                <w:rStyle w:val="rvts67"/>
                <w:b w:val="0"/>
                <w:sz w:val="28"/>
                <w:szCs w:val="28"/>
                <w:lang w:val="uz-Cyrl-UZ"/>
              </w:rPr>
            </w:pPr>
            <w:r w:rsidRPr="0019263D">
              <w:rPr>
                <w:rFonts w:ascii="Times New Roman" w:hAnsi="Times New Roman"/>
                <w:i/>
                <w:sz w:val="28"/>
                <w:szCs w:val="28"/>
                <w:lang w:val="uz-Cyrl-UZ"/>
              </w:rPr>
              <w:t>Universitet xalqaro i</w:t>
            </w:r>
            <w:r w:rsidR="00D131B7" w:rsidRPr="0019263D">
              <w:rPr>
                <w:rFonts w:ascii="Times New Roman" w:hAnsi="Times New Roman"/>
                <w:i/>
                <w:sz w:val="28"/>
                <w:szCs w:val="28"/>
                <w:lang w:val="uz-Cyrl-UZ"/>
              </w:rPr>
              <w:t>shl</w:t>
            </w:r>
            <w:r w:rsidRPr="0019263D">
              <w:rPr>
                <w:rFonts w:ascii="Times New Roman" w:hAnsi="Times New Roman"/>
                <w:i/>
                <w:sz w:val="28"/>
                <w:szCs w:val="28"/>
                <w:lang w:val="uz-Cyrl-UZ"/>
              </w:rPr>
              <w:t>ar b</w:t>
            </w:r>
            <w:r w:rsidR="00AA209F" w:rsidRPr="0019263D">
              <w:rPr>
                <w:rFonts w:ascii="Times New Roman" w:hAnsi="Times New Roman"/>
                <w:i/>
                <w:sz w:val="28"/>
                <w:szCs w:val="28"/>
                <w:lang w:val="uz-Cyrl-UZ"/>
              </w:rPr>
              <w:t>o</w:t>
            </w:r>
            <w:r w:rsidRPr="0019263D">
              <w:rPr>
                <w:rFonts w:ascii="Times New Roman" w:hAnsi="Times New Roman"/>
                <w:i/>
                <w:sz w:val="28"/>
                <w:szCs w:val="28"/>
                <w:lang w:val="uz-Cyrl-UZ"/>
              </w:rPr>
              <w:t>‘yi</w:t>
            </w:r>
            <w:r w:rsidR="00D131B7" w:rsidRPr="0019263D">
              <w:rPr>
                <w:rFonts w:ascii="Times New Roman" w:hAnsi="Times New Roman"/>
                <w:i/>
                <w:sz w:val="28"/>
                <w:szCs w:val="28"/>
                <w:lang w:val="uz-Cyrl-UZ"/>
              </w:rPr>
              <w:t>cha</w:t>
            </w:r>
            <w:r w:rsidRPr="0019263D">
              <w:rPr>
                <w:rFonts w:ascii="Times New Roman" w:hAnsi="Times New Roman"/>
                <w:i/>
                <w:sz w:val="28"/>
                <w:szCs w:val="28"/>
                <w:lang w:val="uz-Cyrl-UZ"/>
              </w:rPr>
              <w:t xml:space="preserve"> prorektori B.X.Tura</w:t>
            </w:r>
            <w:r w:rsidR="00D131B7" w:rsidRPr="0019263D">
              <w:rPr>
                <w:rFonts w:ascii="Times New Roman" w:hAnsi="Times New Roman"/>
                <w:i/>
                <w:sz w:val="28"/>
                <w:szCs w:val="28"/>
                <w:lang w:val="uz-Cyrl-UZ"/>
              </w:rPr>
              <w:t>yev</w:t>
            </w:r>
          </w:p>
        </w:tc>
        <w:tc>
          <w:tcPr>
            <w:tcW w:w="2835" w:type="dxa"/>
          </w:tcPr>
          <w:p w14:paraId="4FCCC79D" w14:textId="4209BCB4" w:rsidR="00477FD7" w:rsidRPr="0019263D" w:rsidRDefault="00477FD7" w:rsidP="00477FD7">
            <w:pPr>
              <w:pStyle w:val="rvps1"/>
              <w:ind w:left="34"/>
              <w:jc w:val="left"/>
              <w:rPr>
                <w:rStyle w:val="rvts67"/>
                <w:b w:val="0"/>
                <w:sz w:val="28"/>
                <w:szCs w:val="28"/>
                <w:lang w:val="uz-Cyrl-UZ" w:eastAsia="en-US"/>
              </w:rPr>
            </w:pPr>
            <w:r w:rsidRPr="0019263D">
              <w:rPr>
                <w:i/>
                <w:sz w:val="28"/>
                <w:szCs w:val="28"/>
                <w:lang w:val="uz-Cyrl-UZ"/>
              </w:rPr>
              <w:t>Universitet xalqaro i</w:t>
            </w:r>
            <w:r w:rsidR="00D131B7" w:rsidRPr="0019263D">
              <w:rPr>
                <w:i/>
                <w:sz w:val="28"/>
                <w:szCs w:val="28"/>
                <w:lang w:val="uz-Cyrl-UZ"/>
              </w:rPr>
              <w:t>shl</w:t>
            </w:r>
            <w:r w:rsidRPr="0019263D">
              <w:rPr>
                <w:i/>
                <w:sz w:val="28"/>
                <w:szCs w:val="28"/>
                <w:lang w:val="uz-Cyrl-UZ"/>
              </w:rPr>
              <w:t>ar b</w:t>
            </w:r>
            <w:r w:rsidR="00AA209F" w:rsidRPr="0019263D">
              <w:rPr>
                <w:i/>
                <w:sz w:val="28"/>
                <w:szCs w:val="28"/>
                <w:lang w:val="uz-Cyrl-UZ"/>
              </w:rPr>
              <w:t>o</w:t>
            </w:r>
            <w:r w:rsidRPr="0019263D">
              <w:rPr>
                <w:i/>
                <w:sz w:val="28"/>
                <w:szCs w:val="28"/>
                <w:lang w:val="uz-Cyrl-UZ"/>
              </w:rPr>
              <w:t>‘yi</w:t>
            </w:r>
            <w:r w:rsidR="00D131B7" w:rsidRPr="0019263D">
              <w:rPr>
                <w:i/>
                <w:sz w:val="28"/>
                <w:szCs w:val="28"/>
                <w:lang w:val="uz-Cyrl-UZ"/>
              </w:rPr>
              <w:t>cha</w:t>
            </w:r>
            <w:r w:rsidRPr="0019263D">
              <w:rPr>
                <w:i/>
                <w:sz w:val="28"/>
                <w:szCs w:val="28"/>
                <w:lang w:val="uz-Cyrl-UZ"/>
              </w:rPr>
              <w:t xml:space="preserve"> prorektori B.X.Tura</w:t>
            </w:r>
            <w:r w:rsidR="00D131B7" w:rsidRPr="0019263D">
              <w:rPr>
                <w:i/>
                <w:sz w:val="28"/>
                <w:szCs w:val="28"/>
                <w:lang w:val="uz-Cyrl-UZ"/>
              </w:rPr>
              <w:t>yev</w:t>
            </w:r>
          </w:p>
        </w:tc>
      </w:tr>
      <w:tr w:rsidR="0019263D" w:rsidRPr="0019263D" w14:paraId="36D15312" w14:textId="77777777" w:rsidTr="005874E2">
        <w:trPr>
          <w:gridAfter w:val="2"/>
          <w:wAfter w:w="6132" w:type="dxa"/>
          <w:trHeight w:val="291"/>
        </w:trPr>
        <w:tc>
          <w:tcPr>
            <w:tcW w:w="425" w:type="dxa"/>
          </w:tcPr>
          <w:p w14:paraId="33BF46E6" w14:textId="3BD34677" w:rsidR="00FE5B1D" w:rsidRPr="0019263D" w:rsidRDefault="00FE5B1D" w:rsidP="0019263D">
            <w:pPr>
              <w:pStyle w:val="rvps1"/>
              <w:outlineLvl w:val="2"/>
              <w:rPr>
                <w:rStyle w:val="rvts68"/>
                <w:b w:val="0"/>
                <w:sz w:val="28"/>
                <w:szCs w:val="28"/>
                <w:lang w:val="uz-Latn-UZ" w:eastAsia="en-US"/>
              </w:rPr>
            </w:pPr>
            <w:r w:rsidRPr="0019263D">
              <w:rPr>
                <w:rStyle w:val="rvts68"/>
                <w:b w:val="0"/>
                <w:sz w:val="28"/>
                <w:szCs w:val="28"/>
                <w:lang w:val="uz-Latn-UZ" w:eastAsia="en-US"/>
              </w:rPr>
              <w:t>7</w:t>
            </w:r>
          </w:p>
        </w:tc>
        <w:tc>
          <w:tcPr>
            <w:tcW w:w="7230" w:type="dxa"/>
          </w:tcPr>
          <w:p w14:paraId="4C0FB401" w14:textId="7E32AD91" w:rsidR="00FE5B1D" w:rsidRPr="0019263D" w:rsidRDefault="00FE5B1D" w:rsidP="005A60FB">
            <w:pPr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19263D">
              <w:rPr>
                <w:rFonts w:ascii="Times New Roman" w:hAnsi="Times New Roman"/>
                <w:sz w:val="28"/>
                <w:szCs w:val="28"/>
                <w:lang w:val="uz-Cyrl-UZ"/>
              </w:rPr>
              <w:t>Turli masalalar</w:t>
            </w:r>
          </w:p>
        </w:tc>
        <w:tc>
          <w:tcPr>
            <w:tcW w:w="2410" w:type="dxa"/>
          </w:tcPr>
          <w:p w14:paraId="11796B06" w14:textId="77777777" w:rsidR="00FE5B1D" w:rsidRPr="0019263D" w:rsidRDefault="00FE5B1D" w:rsidP="005A60FB">
            <w:pPr>
              <w:pStyle w:val="a6"/>
              <w:spacing w:after="0" w:line="240" w:lineRule="auto"/>
              <w:ind w:left="709"/>
              <w:rPr>
                <w:rStyle w:val="rvts67"/>
                <w:b w:val="0"/>
                <w:sz w:val="28"/>
                <w:szCs w:val="28"/>
                <w:lang w:val="uz-Cyrl-UZ"/>
              </w:rPr>
            </w:pPr>
          </w:p>
        </w:tc>
        <w:tc>
          <w:tcPr>
            <w:tcW w:w="3118" w:type="dxa"/>
          </w:tcPr>
          <w:p w14:paraId="7A0B84CA" w14:textId="77777777" w:rsidR="00FE5B1D" w:rsidRPr="0019263D" w:rsidRDefault="00FE5B1D" w:rsidP="005A60FB">
            <w:pPr>
              <w:spacing w:after="0" w:line="240" w:lineRule="auto"/>
              <w:rPr>
                <w:rStyle w:val="rvts67"/>
                <w:b w:val="0"/>
                <w:sz w:val="28"/>
                <w:szCs w:val="28"/>
                <w:lang w:val="uz-Cyrl-UZ"/>
              </w:rPr>
            </w:pPr>
          </w:p>
        </w:tc>
        <w:tc>
          <w:tcPr>
            <w:tcW w:w="2835" w:type="dxa"/>
          </w:tcPr>
          <w:p w14:paraId="26F241C1" w14:textId="77777777" w:rsidR="00FE5B1D" w:rsidRPr="0019263D" w:rsidRDefault="00FE5B1D" w:rsidP="005A60FB">
            <w:pPr>
              <w:pStyle w:val="rvps1"/>
              <w:jc w:val="left"/>
              <w:rPr>
                <w:rStyle w:val="rvts67"/>
                <w:b w:val="0"/>
                <w:sz w:val="28"/>
                <w:szCs w:val="28"/>
                <w:lang w:val="uz-Cyrl-UZ" w:eastAsia="en-US"/>
              </w:rPr>
            </w:pPr>
          </w:p>
        </w:tc>
      </w:tr>
      <w:tr w:rsidR="0019263D" w:rsidRPr="0019263D" w14:paraId="74EF5DD0" w14:textId="77777777" w:rsidTr="005874E2">
        <w:trPr>
          <w:gridAfter w:val="2"/>
          <w:wAfter w:w="6132" w:type="dxa"/>
          <w:trHeight w:val="336"/>
        </w:trPr>
        <w:tc>
          <w:tcPr>
            <w:tcW w:w="16018" w:type="dxa"/>
            <w:gridSpan w:val="5"/>
          </w:tcPr>
          <w:p w14:paraId="364E4D11" w14:textId="0F4F1BA7" w:rsidR="009B4A52" w:rsidRPr="0019263D" w:rsidRDefault="001E4999" w:rsidP="0019263D">
            <w:pPr>
              <w:pStyle w:val="rvps1"/>
              <w:outlineLvl w:val="2"/>
              <w:rPr>
                <w:rStyle w:val="rvts67"/>
                <w:bCs w:val="0"/>
                <w:sz w:val="26"/>
                <w:szCs w:val="26"/>
                <w:lang w:val="uz-Cyrl-UZ" w:eastAsia="en-US"/>
              </w:rPr>
            </w:pPr>
            <w:r w:rsidRPr="0019263D">
              <w:rPr>
                <w:rStyle w:val="rvts67"/>
                <w:sz w:val="26"/>
                <w:szCs w:val="26"/>
                <w:lang w:val="uz-Cyrl-UZ" w:eastAsia="en-US"/>
              </w:rPr>
              <w:t xml:space="preserve">2022 </w:t>
            </w:r>
            <w:r w:rsidR="00AC0EEE" w:rsidRPr="0019263D">
              <w:rPr>
                <w:rStyle w:val="rvts67"/>
                <w:bCs w:val="0"/>
                <w:sz w:val="26"/>
                <w:szCs w:val="26"/>
                <w:lang w:val="uz-Cyrl-UZ"/>
              </w:rPr>
              <w:t xml:space="preserve">yil </w:t>
            </w:r>
            <w:r w:rsidR="00AA209F" w:rsidRPr="0019263D">
              <w:rPr>
                <w:rStyle w:val="rvts67"/>
                <w:sz w:val="26"/>
                <w:szCs w:val="26"/>
                <w:lang w:val="uz-Cyrl-UZ" w:eastAsia="en-US"/>
              </w:rPr>
              <w:t>sentabr</w:t>
            </w:r>
          </w:p>
        </w:tc>
      </w:tr>
      <w:tr w:rsidR="0019263D" w:rsidRPr="00537663" w14:paraId="6941EA38" w14:textId="77777777" w:rsidTr="005874E2">
        <w:trPr>
          <w:gridAfter w:val="2"/>
          <w:wAfter w:w="6132" w:type="dxa"/>
          <w:trHeight w:val="1121"/>
        </w:trPr>
        <w:tc>
          <w:tcPr>
            <w:tcW w:w="425" w:type="dxa"/>
          </w:tcPr>
          <w:p w14:paraId="5C216509" w14:textId="357AF748" w:rsidR="002F6A9C" w:rsidRPr="0019263D" w:rsidRDefault="002F6A9C" w:rsidP="0019263D">
            <w:pPr>
              <w:pStyle w:val="rvps1"/>
              <w:outlineLvl w:val="2"/>
              <w:rPr>
                <w:rStyle w:val="rvts68"/>
                <w:b w:val="0"/>
                <w:sz w:val="26"/>
                <w:szCs w:val="26"/>
                <w:lang w:val="uz-Cyrl-UZ" w:eastAsia="en-US"/>
              </w:rPr>
            </w:pPr>
            <w:r w:rsidRPr="0019263D">
              <w:rPr>
                <w:rStyle w:val="rvts68"/>
                <w:b w:val="0"/>
                <w:sz w:val="26"/>
                <w:szCs w:val="26"/>
                <w:lang w:val="uz-Cyrl-UZ" w:eastAsia="en-US"/>
              </w:rPr>
              <w:t>1</w:t>
            </w:r>
          </w:p>
        </w:tc>
        <w:tc>
          <w:tcPr>
            <w:tcW w:w="7230" w:type="dxa"/>
          </w:tcPr>
          <w:p w14:paraId="082DE84F" w14:textId="7395BA8B" w:rsidR="002F6A9C" w:rsidRPr="0019263D" w:rsidRDefault="002F6A9C" w:rsidP="002F6A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z-Latn-UZ"/>
              </w:rPr>
            </w:pPr>
            <w:r w:rsidRPr="0019263D">
              <w:rPr>
                <w:rFonts w:ascii="Times New Roman" w:hAnsi="Times New Roman"/>
                <w:sz w:val="28"/>
                <w:szCs w:val="28"/>
                <w:lang w:val="uz-Cyrl-UZ"/>
              </w:rPr>
              <w:t>Pedagog xodimlarni tanlov asosida i</w:t>
            </w:r>
            <w:r w:rsidR="00D131B7" w:rsidRPr="0019263D">
              <w:rPr>
                <w:rFonts w:ascii="Times New Roman" w:hAnsi="Times New Roman"/>
                <w:sz w:val="28"/>
                <w:szCs w:val="28"/>
                <w:lang w:val="uz-Cyrl-UZ"/>
              </w:rPr>
              <w:t>shg</w:t>
            </w:r>
            <w:r w:rsidRPr="0019263D">
              <w:rPr>
                <w:rFonts w:ascii="Times New Roman" w:hAnsi="Times New Roman"/>
                <w:sz w:val="28"/>
                <w:szCs w:val="28"/>
                <w:lang w:val="uz-Cyrl-UZ"/>
              </w:rPr>
              <w:t>a qabul qilish va ularning faoli</w:t>
            </w:r>
            <w:r w:rsidR="00D131B7" w:rsidRPr="0019263D">
              <w:rPr>
                <w:rFonts w:ascii="Times New Roman" w:hAnsi="Times New Roman"/>
                <w:sz w:val="28"/>
                <w:szCs w:val="28"/>
                <w:lang w:val="uz-Cyrl-UZ"/>
              </w:rPr>
              <w:t>yat</w:t>
            </w:r>
            <w:r w:rsidRPr="0019263D">
              <w:rPr>
                <w:rFonts w:ascii="Times New Roman" w:hAnsi="Times New Roman"/>
                <w:sz w:val="28"/>
                <w:szCs w:val="28"/>
                <w:lang w:val="uz-Cyrl-UZ"/>
              </w:rPr>
              <w:t>ini o‘rganish haqida</w:t>
            </w:r>
          </w:p>
        </w:tc>
        <w:tc>
          <w:tcPr>
            <w:tcW w:w="2410" w:type="dxa"/>
          </w:tcPr>
          <w:p w14:paraId="6435D099" w14:textId="2D5BC29C" w:rsidR="002F6A9C" w:rsidRPr="0019263D" w:rsidRDefault="00AA209F" w:rsidP="002F6A9C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uz-Cyrl-UZ"/>
              </w:rPr>
            </w:pPr>
            <w:r w:rsidRPr="0019263D">
              <w:rPr>
                <w:rFonts w:ascii="Times New Roman" w:hAnsi="Times New Roman"/>
                <w:i/>
                <w:sz w:val="28"/>
                <w:szCs w:val="28"/>
                <w:lang w:val="uz-Cyrl-UZ"/>
              </w:rPr>
              <w:t>O</w:t>
            </w:r>
            <w:r w:rsidR="002F6A9C" w:rsidRPr="0019263D">
              <w:rPr>
                <w:rFonts w:ascii="Times New Roman" w:hAnsi="Times New Roman"/>
                <w:i/>
                <w:sz w:val="28"/>
                <w:szCs w:val="28"/>
                <w:lang w:val="uz-Cyrl-UZ"/>
              </w:rPr>
              <w:t>‘quv-uslubiy bo</w:t>
            </w:r>
            <w:r w:rsidR="00D131B7" w:rsidRPr="0019263D">
              <w:rPr>
                <w:rFonts w:ascii="Times New Roman" w:hAnsi="Times New Roman"/>
                <w:i/>
                <w:sz w:val="28"/>
                <w:szCs w:val="28"/>
                <w:lang w:val="uz-Cyrl-UZ"/>
              </w:rPr>
              <w:t>shq</w:t>
            </w:r>
            <w:r w:rsidR="002F6A9C" w:rsidRPr="0019263D">
              <w:rPr>
                <w:rFonts w:ascii="Times New Roman" w:hAnsi="Times New Roman"/>
                <w:i/>
                <w:sz w:val="28"/>
                <w:szCs w:val="28"/>
                <w:lang w:val="uz-Cyrl-UZ"/>
              </w:rPr>
              <w:t>arma bo</w:t>
            </w:r>
            <w:r w:rsidR="00D131B7" w:rsidRPr="0019263D">
              <w:rPr>
                <w:rFonts w:ascii="Times New Roman" w:hAnsi="Times New Roman"/>
                <w:i/>
                <w:sz w:val="28"/>
                <w:szCs w:val="28"/>
                <w:lang w:val="uz-Cyrl-UZ"/>
              </w:rPr>
              <w:t>shl</w:t>
            </w:r>
            <w:r w:rsidR="002F6A9C" w:rsidRPr="0019263D">
              <w:rPr>
                <w:rFonts w:ascii="Times New Roman" w:hAnsi="Times New Roman"/>
                <w:i/>
                <w:sz w:val="28"/>
                <w:szCs w:val="28"/>
                <w:lang w:val="uz-Cyrl-UZ"/>
              </w:rPr>
              <w:t>ig‘i G.J.Xalba</w:t>
            </w:r>
            <w:r w:rsidR="00D131B7" w:rsidRPr="0019263D">
              <w:rPr>
                <w:rFonts w:ascii="Times New Roman" w:hAnsi="Times New Roman"/>
                <w:i/>
                <w:sz w:val="28"/>
                <w:szCs w:val="28"/>
                <w:lang w:val="uz-Cyrl-UZ"/>
              </w:rPr>
              <w:t>yev</w:t>
            </w:r>
            <w:r w:rsidR="002F6A9C" w:rsidRPr="0019263D">
              <w:rPr>
                <w:rFonts w:ascii="Times New Roman" w:hAnsi="Times New Roman"/>
                <w:i/>
                <w:sz w:val="28"/>
                <w:szCs w:val="28"/>
                <w:lang w:val="uz-Cyrl-UZ"/>
              </w:rPr>
              <w:t>a</w:t>
            </w:r>
          </w:p>
        </w:tc>
        <w:tc>
          <w:tcPr>
            <w:tcW w:w="3118" w:type="dxa"/>
          </w:tcPr>
          <w:p w14:paraId="7F907CBB" w14:textId="6F536C78" w:rsidR="002F6A9C" w:rsidRPr="0019263D" w:rsidRDefault="00AA209F" w:rsidP="002F6A9C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uz-Cyrl-UZ"/>
              </w:rPr>
            </w:pPr>
            <w:r w:rsidRPr="0019263D">
              <w:rPr>
                <w:rFonts w:ascii="Times New Roman" w:hAnsi="Times New Roman"/>
                <w:i/>
                <w:sz w:val="28"/>
                <w:szCs w:val="28"/>
                <w:lang w:val="uz-Cyrl-UZ"/>
              </w:rPr>
              <w:t>O</w:t>
            </w:r>
            <w:r w:rsidR="002F6A9C" w:rsidRPr="0019263D">
              <w:rPr>
                <w:rFonts w:ascii="Times New Roman" w:hAnsi="Times New Roman"/>
                <w:i/>
                <w:sz w:val="28"/>
                <w:szCs w:val="28"/>
                <w:lang w:val="uz-Cyrl-UZ"/>
              </w:rPr>
              <w:t>‘quv-uslubiy bo</w:t>
            </w:r>
            <w:r w:rsidR="00D131B7" w:rsidRPr="0019263D">
              <w:rPr>
                <w:rFonts w:ascii="Times New Roman" w:hAnsi="Times New Roman"/>
                <w:i/>
                <w:sz w:val="28"/>
                <w:szCs w:val="28"/>
                <w:lang w:val="uz-Cyrl-UZ"/>
              </w:rPr>
              <w:t>shq</w:t>
            </w:r>
            <w:r w:rsidR="002F6A9C" w:rsidRPr="0019263D">
              <w:rPr>
                <w:rFonts w:ascii="Times New Roman" w:hAnsi="Times New Roman"/>
                <w:i/>
                <w:sz w:val="28"/>
                <w:szCs w:val="28"/>
                <w:lang w:val="uz-Cyrl-UZ"/>
              </w:rPr>
              <w:t>arma bo</w:t>
            </w:r>
            <w:r w:rsidR="00D131B7" w:rsidRPr="0019263D">
              <w:rPr>
                <w:rFonts w:ascii="Times New Roman" w:hAnsi="Times New Roman"/>
                <w:i/>
                <w:sz w:val="28"/>
                <w:szCs w:val="28"/>
                <w:lang w:val="uz-Cyrl-UZ"/>
              </w:rPr>
              <w:t>shl</w:t>
            </w:r>
            <w:r w:rsidR="002F6A9C" w:rsidRPr="0019263D">
              <w:rPr>
                <w:rFonts w:ascii="Times New Roman" w:hAnsi="Times New Roman"/>
                <w:i/>
                <w:sz w:val="28"/>
                <w:szCs w:val="28"/>
                <w:lang w:val="uz-Cyrl-UZ"/>
              </w:rPr>
              <w:t>ig‘i G.J.Xalba</w:t>
            </w:r>
            <w:r w:rsidR="00D131B7" w:rsidRPr="0019263D">
              <w:rPr>
                <w:rFonts w:ascii="Times New Roman" w:hAnsi="Times New Roman"/>
                <w:i/>
                <w:sz w:val="28"/>
                <w:szCs w:val="28"/>
                <w:lang w:val="uz-Cyrl-UZ"/>
              </w:rPr>
              <w:t>yev</w:t>
            </w:r>
            <w:r w:rsidR="002F6A9C" w:rsidRPr="0019263D">
              <w:rPr>
                <w:rFonts w:ascii="Times New Roman" w:hAnsi="Times New Roman"/>
                <w:i/>
                <w:sz w:val="28"/>
                <w:szCs w:val="28"/>
                <w:lang w:val="uz-Cyrl-UZ"/>
              </w:rPr>
              <w:t>a</w:t>
            </w:r>
          </w:p>
        </w:tc>
        <w:tc>
          <w:tcPr>
            <w:tcW w:w="2835" w:type="dxa"/>
          </w:tcPr>
          <w:p w14:paraId="650E1B80" w14:textId="1FA5B8FB" w:rsidR="002F6A9C" w:rsidRPr="0019263D" w:rsidRDefault="00AA209F" w:rsidP="002F6A9C">
            <w:pPr>
              <w:pStyle w:val="rvps1"/>
              <w:jc w:val="left"/>
              <w:rPr>
                <w:rFonts w:eastAsia="Calibri"/>
                <w:i/>
                <w:sz w:val="28"/>
                <w:szCs w:val="28"/>
                <w:lang w:val="uz-Cyrl-UZ" w:eastAsia="en-US"/>
              </w:rPr>
            </w:pPr>
            <w:r w:rsidRPr="0019263D">
              <w:rPr>
                <w:i/>
                <w:sz w:val="28"/>
                <w:szCs w:val="28"/>
                <w:lang w:val="uz-Cyrl-UZ"/>
              </w:rPr>
              <w:t>O</w:t>
            </w:r>
            <w:r w:rsidR="002F6A9C" w:rsidRPr="0019263D">
              <w:rPr>
                <w:i/>
                <w:sz w:val="28"/>
                <w:szCs w:val="28"/>
                <w:lang w:val="uz-Cyrl-UZ"/>
              </w:rPr>
              <w:t>‘quv-uslubiy bo</w:t>
            </w:r>
            <w:r w:rsidR="00D131B7" w:rsidRPr="0019263D">
              <w:rPr>
                <w:i/>
                <w:sz w:val="28"/>
                <w:szCs w:val="28"/>
                <w:lang w:val="uz-Cyrl-UZ"/>
              </w:rPr>
              <w:t>shq</w:t>
            </w:r>
            <w:r w:rsidR="002F6A9C" w:rsidRPr="0019263D">
              <w:rPr>
                <w:i/>
                <w:sz w:val="28"/>
                <w:szCs w:val="28"/>
                <w:lang w:val="uz-Cyrl-UZ"/>
              </w:rPr>
              <w:t>arma bo</w:t>
            </w:r>
            <w:r w:rsidR="00D131B7" w:rsidRPr="0019263D">
              <w:rPr>
                <w:i/>
                <w:sz w:val="28"/>
                <w:szCs w:val="28"/>
                <w:lang w:val="uz-Cyrl-UZ"/>
              </w:rPr>
              <w:t>shl</w:t>
            </w:r>
            <w:r w:rsidR="002F6A9C" w:rsidRPr="0019263D">
              <w:rPr>
                <w:i/>
                <w:sz w:val="28"/>
                <w:szCs w:val="28"/>
                <w:lang w:val="uz-Cyrl-UZ"/>
              </w:rPr>
              <w:t>ig‘i G.J.Xalba</w:t>
            </w:r>
            <w:r w:rsidR="00D131B7" w:rsidRPr="0019263D">
              <w:rPr>
                <w:i/>
                <w:sz w:val="28"/>
                <w:szCs w:val="28"/>
                <w:lang w:val="uz-Cyrl-UZ"/>
              </w:rPr>
              <w:t>yev</w:t>
            </w:r>
            <w:r w:rsidR="002F6A9C" w:rsidRPr="0019263D">
              <w:rPr>
                <w:i/>
                <w:sz w:val="28"/>
                <w:szCs w:val="28"/>
                <w:lang w:val="uz-Cyrl-UZ"/>
              </w:rPr>
              <w:t>a</w:t>
            </w:r>
          </w:p>
        </w:tc>
      </w:tr>
      <w:tr w:rsidR="0019263D" w:rsidRPr="00537663" w14:paraId="0E3D6093" w14:textId="77777777" w:rsidTr="005874E2">
        <w:trPr>
          <w:gridAfter w:val="2"/>
          <w:wAfter w:w="6132" w:type="dxa"/>
          <w:trHeight w:val="1121"/>
        </w:trPr>
        <w:tc>
          <w:tcPr>
            <w:tcW w:w="425" w:type="dxa"/>
          </w:tcPr>
          <w:p w14:paraId="4BFF387A" w14:textId="45AED112" w:rsidR="00264AD5" w:rsidRPr="0019263D" w:rsidRDefault="00264AD5" w:rsidP="0019263D">
            <w:pPr>
              <w:pStyle w:val="rvps1"/>
              <w:outlineLvl w:val="2"/>
              <w:rPr>
                <w:rStyle w:val="rvts68"/>
                <w:b w:val="0"/>
                <w:sz w:val="26"/>
                <w:szCs w:val="26"/>
                <w:lang w:val="uz-Cyrl-UZ" w:eastAsia="en-US"/>
              </w:rPr>
            </w:pPr>
            <w:r w:rsidRPr="0019263D">
              <w:rPr>
                <w:rStyle w:val="rvts68"/>
                <w:b w:val="0"/>
                <w:sz w:val="26"/>
                <w:szCs w:val="26"/>
                <w:lang w:val="uz-Cyrl-UZ" w:eastAsia="en-US"/>
              </w:rPr>
              <w:t>2</w:t>
            </w:r>
          </w:p>
        </w:tc>
        <w:tc>
          <w:tcPr>
            <w:tcW w:w="7230" w:type="dxa"/>
          </w:tcPr>
          <w:p w14:paraId="19267391" w14:textId="704B8CA3" w:rsidR="00264AD5" w:rsidRPr="0019263D" w:rsidRDefault="00264AD5" w:rsidP="00264A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19263D">
              <w:rPr>
                <w:rFonts w:ascii="Times New Roman" w:hAnsi="Times New Roman"/>
                <w:sz w:val="28"/>
                <w:szCs w:val="28"/>
                <w:lang w:val="uz-Latn-UZ"/>
              </w:rPr>
              <w:t>U</w:t>
            </w:r>
            <w:r w:rsidRPr="0019263D">
              <w:rPr>
                <w:rFonts w:ascii="Times New Roman" w:hAnsi="Times New Roman"/>
                <w:sz w:val="28"/>
                <w:szCs w:val="28"/>
                <w:lang w:val="uz-Cyrl-UZ"/>
              </w:rPr>
              <w:t>niversitetda o‘quv adabi</w:t>
            </w:r>
            <w:r w:rsidR="00D131B7" w:rsidRPr="0019263D">
              <w:rPr>
                <w:rFonts w:ascii="Times New Roman" w:hAnsi="Times New Roman"/>
                <w:sz w:val="28"/>
                <w:szCs w:val="28"/>
                <w:lang w:val="uz-Cyrl-UZ"/>
              </w:rPr>
              <w:t>yot</w:t>
            </w:r>
            <w:r w:rsidRPr="0019263D">
              <w:rPr>
                <w:rFonts w:ascii="Times New Roman" w:hAnsi="Times New Roman"/>
                <w:sz w:val="28"/>
                <w:szCs w:val="28"/>
                <w:lang w:val="uz-Cyrl-UZ"/>
              </w:rPr>
              <w:t>larni tay</w:t>
            </w:r>
            <w:r w:rsidR="00D131B7" w:rsidRPr="0019263D">
              <w:rPr>
                <w:rFonts w:ascii="Times New Roman" w:hAnsi="Times New Roman"/>
                <w:sz w:val="28"/>
                <w:szCs w:val="28"/>
                <w:lang w:val="uz-Cyrl-UZ"/>
              </w:rPr>
              <w:t>yor</w:t>
            </w:r>
            <w:r w:rsidRPr="0019263D">
              <w:rPr>
                <w:rFonts w:ascii="Times New Roman" w:hAnsi="Times New Roman"/>
                <w:sz w:val="28"/>
                <w:szCs w:val="28"/>
                <w:lang w:val="uz-Cyrl-UZ"/>
              </w:rPr>
              <w:t>lash tartibi hamda o‘quv adabi</w:t>
            </w:r>
            <w:r w:rsidR="00D131B7" w:rsidRPr="0019263D">
              <w:rPr>
                <w:rFonts w:ascii="Times New Roman" w:hAnsi="Times New Roman"/>
                <w:sz w:val="28"/>
                <w:szCs w:val="28"/>
                <w:lang w:val="uz-Cyrl-UZ"/>
              </w:rPr>
              <w:t>yot</w:t>
            </w:r>
            <w:r w:rsidRPr="0019263D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larni </w:t>
            </w:r>
            <w:r w:rsidR="00D131B7" w:rsidRPr="0019263D">
              <w:rPr>
                <w:rFonts w:ascii="Times New Roman" w:hAnsi="Times New Roman"/>
                <w:sz w:val="28"/>
                <w:szCs w:val="28"/>
                <w:lang w:val="uz-Cyrl-UZ"/>
              </w:rPr>
              <w:t>yar</w:t>
            </w:r>
            <w:r w:rsidRPr="0019263D">
              <w:rPr>
                <w:rFonts w:ascii="Times New Roman" w:hAnsi="Times New Roman"/>
                <w:sz w:val="28"/>
                <w:szCs w:val="28"/>
                <w:lang w:val="uz-Cyrl-UZ"/>
              </w:rPr>
              <w:t>ati</w:t>
            </w:r>
            <w:r w:rsidR="00D131B7" w:rsidRPr="0019263D">
              <w:rPr>
                <w:rFonts w:ascii="Times New Roman" w:hAnsi="Times New Roman"/>
                <w:sz w:val="28"/>
                <w:szCs w:val="28"/>
                <w:lang w:val="uz-Cyrl-UZ"/>
              </w:rPr>
              <w:t>shg</w:t>
            </w:r>
            <w:r w:rsidRPr="0019263D">
              <w:rPr>
                <w:rFonts w:ascii="Times New Roman" w:hAnsi="Times New Roman"/>
                <w:sz w:val="28"/>
                <w:szCs w:val="28"/>
                <w:lang w:val="uz-Cyrl-UZ"/>
              </w:rPr>
              <w:t>a va ulardan foydalani</w:t>
            </w:r>
            <w:r w:rsidR="00D131B7" w:rsidRPr="0019263D">
              <w:rPr>
                <w:rFonts w:ascii="Times New Roman" w:hAnsi="Times New Roman"/>
                <w:sz w:val="28"/>
                <w:szCs w:val="28"/>
                <w:lang w:val="uz-Cyrl-UZ"/>
              </w:rPr>
              <w:t>shg</w:t>
            </w:r>
            <w:r w:rsidRPr="0019263D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a qo‘yiladigan talablar to‘g‘risida  </w:t>
            </w:r>
          </w:p>
        </w:tc>
        <w:tc>
          <w:tcPr>
            <w:tcW w:w="2410" w:type="dxa"/>
          </w:tcPr>
          <w:p w14:paraId="732C53F2" w14:textId="7344B362" w:rsidR="00264AD5" w:rsidRPr="0019263D" w:rsidRDefault="00264AD5" w:rsidP="00264AD5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uz-Cyrl-UZ"/>
              </w:rPr>
            </w:pPr>
            <w:r w:rsidRPr="0019263D">
              <w:rPr>
                <w:rFonts w:ascii="Times New Roman" w:hAnsi="Times New Roman"/>
                <w:i/>
                <w:sz w:val="28"/>
                <w:szCs w:val="28"/>
                <w:lang w:val="uz-Cyrl-UZ"/>
              </w:rPr>
              <w:t xml:space="preserve">Universitet ilmiy-uslubiy kengash raisi </w:t>
            </w:r>
            <w:r w:rsidR="00AA209F" w:rsidRPr="0019263D">
              <w:rPr>
                <w:rFonts w:ascii="Times New Roman" w:hAnsi="Times New Roman"/>
                <w:i/>
                <w:sz w:val="28"/>
                <w:szCs w:val="28"/>
                <w:lang w:val="uz-Cyrl-UZ"/>
              </w:rPr>
              <w:t>o</w:t>
            </w:r>
            <w:r w:rsidRPr="0019263D">
              <w:rPr>
                <w:rFonts w:ascii="Times New Roman" w:hAnsi="Times New Roman"/>
                <w:i/>
                <w:sz w:val="28"/>
                <w:szCs w:val="28"/>
                <w:lang w:val="uz-Cyrl-UZ"/>
              </w:rPr>
              <w:t>‘rinbosari SH.M.Su</w:t>
            </w:r>
            <w:r w:rsidR="00D131B7" w:rsidRPr="0019263D">
              <w:rPr>
                <w:rFonts w:ascii="Times New Roman" w:hAnsi="Times New Roman"/>
                <w:i/>
                <w:sz w:val="28"/>
                <w:szCs w:val="28"/>
                <w:lang w:val="uz-Cyrl-UZ"/>
              </w:rPr>
              <w:t>yun</w:t>
            </w:r>
            <w:r w:rsidRPr="0019263D">
              <w:rPr>
                <w:rFonts w:ascii="Times New Roman" w:hAnsi="Times New Roman"/>
                <w:i/>
                <w:sz w:val="28"/>
                <w:szCs w:val="28"/>
                <w:lang w:val="uz-Cyrl-UZ"/>
              </w:rPr>
              <w:t>ba</w:t>
            </w:r>
            <w:r w:rsidR="00D131B7" w:rsidRPr="0019263D">
              <w:rPr>
                <w:rFonts w:ascii="Times New Roman" w:hAnsi="Times New Roman"/>
                <w:i/>
                <w:sz w:val="28"/>
                <w:szCs w:val="28"/>
                <w:lang w:val="uz-Cyrl-UZ"/>
              </w:rPr>
              <w:t>yev</w:t>
            </w:r>
            <w:r w:rsidRPr="0019263D">
              <w:rPr>
                <w:rFonts w:ascii="Times New Roman" w:hAnsi="Times New Roman"/>
                <w:i/>
                <w:sz w:val="28"/>
                <w:szCs w:val="28"/>
                <w:lang w:val="uz-Cyrl-UZ"/>
              </w:rPr>
              <w:t xml:space="preserve"> </w:t>
            </w:r>
          </w:p>
        </w:tc>
        <w:tc>
          <w:tcPr>
            <w:tcW w:w="3118" w:type="dxa"/>
          </w:tcPr>
          <w:p w14:paraId="069D55B1" w14:textId="56BEC969" w:rsidR="00264AD5" w:rsidRPr="0019263D" w:rsidRDefault="00264AD5" w:rsidP="00264AD5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uz-Cyrl-UZ"/>
              </w:rPr>
            </w:pPr>
            <w:r w:rsidRPr="0019263D">
              <w:rPr>
                <w:rFonts w:ascii="Times New Roman" w:hAnsi="Times New Roman"/>
                <w:i/>
                <w:sz w:val="28"/>
                <w:szCs w:val="28"/>
                <w:lang w:val="uz-Cyrl-UZ"/>
              </w:rPr>
              <w:t xml:space="preserve">Universitet ilmiy-uslubiy kengash raisi </w:t>
            </w:r>
            <w:r w:rsidR="00AA209F" w:rsidRPr="0019263D">
              <w:rPr>
                <w:rFonts w:ascii="Times New Roman" w:hAnsi="Times New Roman"/>
                <w:i/>
                <w:sz w:val="28"/>
                <w:szCs w:val="28"/>
                <w:lang w:val="uz-Cyrl-UZ"/>
              </w:rPr>
              <w:t>o</w:t>
            </w:r>
            <w:r w:rsidRPr="0019263D">
              <w:rPr>
                <w:rFonts w:ascii="Times New Roman" w:hAnsi="Times New Roman"/>
                <w:i/>
                <w:sz w:val="28"/>
                <w:szCs w:val="28"/>
                <w:lang w:val="uz-Cyrl-UZ"/>
              </w:rPr>
              <w:t>‘rinbosari SH.M.Su</w:t>
            </w:r>
            <w:r w:rsidR="00D131B7" w:rsidRPr="0019263D">
              <w:rPr>
                <w:rFonts w:ascii="Times New Roman" w:hAnsi="Times New Roman"/>
                <w:i/>
                <w:sz w:val="28"/>
                <w:szCs w:val="28"/>
                <w:lang w:val="uz-Cyrl-UZ"/>
              </w:rPr>
              <w:t>yun</w:t>
            </w:r>
            <w:r w:rsidRPr="0019263D">
              <w:rPr>
                <w:rFonts w:ascii="Times New Roman" w:hAnsi="Times New Roman"/>
                <w:i/>
                <w:sz w:val="28"/>
                <w:szCs w:val="28"/>
                <w:lang w:val="uz-Cyrl-UZ"/>
              </w:rPr>
              <w:t>ba</w:t>
            </w:r>
            <w:r w:rsidR="00D131B7" w:rsidRPr="0019263D">
              <w:rPr>
                <w:rFonts w:ascii="Times New Roman" w:hAnsi="Times New Roman"/>
                <w:i/>
                <w:sz w:val="28"/>
                <w:szCs w:val="28"/>
                <w:lang w:val="uz-Cyrl-UZ"/>
              </w:rPr>
              <w:t>yev</w:t>
            </w:r>
            <w:r w:rsidRPr="0019263D">
              <w:rPr>
                <w:rFonts w:ascii="Times New Roman" w:hAnsi="Times New Roman"/>
                <w:i/>
                <w:sz w:val="28"/>
                <w:szCs w:val="28"/>
                <w:lang w:val="uz-Cyrl-UZ"/>
              </w:rPr>
              <w:t xml:space="preserve"> </w:t>
            </w:r>
          </w:p>
        </w:tc>
        <w:tc>
          <w:tcPr>
            <w:tcW w:w="2835" w:type="dxa"/>
          </w:tcPr>
          <w:p w14:paraId="5CED14A2" w14:textId="1F28AFA1" w:rsidR="00264AD5" w:rsidRPr="0019263D" w:rsidRDefault="00264AD5" w:rsidP="00264AD5">
            <w:pPr>
              <w:pStyle w:val="rvps1"/>
              <w:jc w:val="left"/>
              <w:rPr>
                <w:rFonts w:eastAsia="Calibri"/>
                <w:i/>
                <w:sz w:val="28"/>
                <w:szCs w:val="28"/>
                <w:lang w:val="uz-Cyrl-UZ" w:eastAsia="en-US"/>
              </w:rPr>
            </w:pPr>
            <w:r w:rsidRPr="0019263D">
              <w:rPr>
                <w:i/>
                <w:sz w:val="28"/>
                <w:szCs w:val="28"/>
                <w:lang w:val="uz-Cyrl-UZ"/>
              </w:rPr>
              <w:t xml:space="preserve">Universitet ilmiy-uslubiy kengash raisi </w:t>
            </w:r>
            <w:r w:rsidR="00AA209F" w:rsidRPr="0019263D">
              <w:rPr>
                <w:i/>
                <w:sz w:val="28"/>
                <w:szCs w:val="28"/>
                <w:lang w:val="uz-Cyrl-UZ"/>
              </w:rPr>
              <w:t>o</w:t>
            </w:r>
            <w:r w:rsidRPr="0019263D">
              <w:rPr>
                <w:i/>
                <w:sz w:val="28"/>
                <w:szCs w:val="28"/>
                <w:lang w:val="uz-Cyrl-UZ"/>
              </w:rPr>
              <w:t>‘rinbosari SH.M.Su</w:t>
            </w:r>
            <w:r w:rsidR="00D131B7" w:rsidRPr="0019263D">
              <w:rPr>
                <w:i/>
                <w:sz w:val="28"/>
                <w:szCs w:val="28"/>
                <w:lang w:val="uz-Cyrl-UZ"/>
              </w:rPr>
              <w:t>yun</w:t>
            </w:r>
            <w:r w:rsidRPr="0019263D">
              <w:rPr>
                <w:i/>
                <w:sz w:val="28"/>
                <w:szCs w:val="28"/>
                <w:lang w:val="uz-Cyrl-UZ"/>
              </w:rPr>
              <w:t>ba</w:t>
            </w:r>
            <w:r w:rsidR="00D131B7" w:rsidRPr="0019263D">
              <w:rPr>
                <w:i/>
                <w:sz w:val="28"/>
                <w:szCs w:val="28"/>
                <w:lang w:val="uz-Cyrl-UZ"/>
              </w:rPr>
              <w:t>yev</w:t>
            </w:r>
            <w:r w:rsidRPr="0019263D">
              <w:rPr>
                <w:i/>
                <w:sz w:val="28"/>
                <w:szCs w:val="28"/>
                <w:lang w:val="uz-Cyrl-UZ"/>
              </w:rPr>
              <w:t xml:space="preserve"> </w:t>
            </w:r>
          </w:p>
        </w:tc>
      </w:tr>
      <w:tr w:rsidR="0019263D" w:rsidRPr="0019263D" w14:paraId="5C9526CB" w14:textId="77777777" w:rsidTr="005874E2">
        <w:trPr>
          <w:gridAfter w:val="2"/>
          <w:wAfter w:w="6132" w:type="dxa"/>
          <w:trHeight w:val="309"/>
        </w:trPr>
        <w:tc>
          <w:tcPr>
            <w:tcW w:w="425" w:type="dxa"/>
          </w:tcPr>
          <w:p w14:paraId="59FFEF8E" w14:textId="75E43B37" w:rsidR="006855FD" w:rsidRPr="0019263D" w:rsidRDefault="00264AD5" w:rsidP="0019263D">
            <w:pPr>
              <w:pStyle w:val="rvps1"/>
              <w:outlineLvl w:val="2"/>
              <w:rPr>
                <w:rStyle w:val="rvts68"/>
                <w:b w:val="0"/>
                <w:sz w:val="26"/>
                <w:szCs w:val="26"/>
                <w:lang w:val="uz-Cyrl-UZ" w:eastAsia="en-US"/>
              </w:rPr>
            </w:pPr>
            <w:r w:rsidRPr="0019263D">
              <w:rPr>
                <w:rStyle w:val="rvts68"/>
                <w:b w:val="0"/>
                <w:sz w:val="26"/>
                <w:szCs w:val="26"/>
                <w:lang w:val="uz-Cyrl-UZ" w:eastAsia="en-US"/>
              </w:rPr>
              <w:t>3</w:t>
            </w:r>
          </w:p>
        </w:tc>
        <w:tc>
          <w:tcPr>
            <w:tcW w:w="7230" w:type="dxa"/>
          </w:tcPr>
          <w:p w14:paraId="4A95F613" w14:textId="79F39C82" w:rsidR="006855FD" w:rsidRPr="0019263D" w:rsidRDefault="00AC0EEE" w:rsidP="005A60FB">
            <w:pPr>
              <w:spacing w:after="0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19263D">
              <w:rPr>
                <w:rFonts w:ascii="Times New Roman" w:hAnsi="Times New Roman"/>
                <w:sz w:val="28"/>
                <w:szCs w:val="28"/>
                <w:lang w:val="uz-Cyrl-UZ"/>
              </w:rPr>
              <w:t>Turli masalalar</w:t>
            </w:r>
          </w:p>
        </w:tc>
        <w:tc>
          <w:tcPr>
            <w:tcW w:w="2410" w:type="dxa"/>
          </w:tcPr>
          <w:p w14:paraId="760E1F6D" w14:textId="77777777" w:rsidR="006855FD" w:rsidRPr="0019263D" w:rsidRDefault="006855FD" w:rsidP="005A60F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z-Cyrl-UZ"/>
              </w:rPr>
            </w:pPr>
          </w:p>
        </w:tc>
        <w:tc>
          <w:tcPr>
            <w:tcW w:w="3118" w:type="dxa"/>
          </w:tcPr>
          <w:p w14:paraId="16D8815A" w14:textId="77777777" w:rsidR="006855FD" w:rsidRPr="0019263D" w:rsidRDefault="006855FD" w:rsidP="005A60FB">
            <w:pPr>
              <w:spacing w:after="0" w:line="240" w:lineRule="auto"/>
              <w:rPr>
                <w:rStyle w:val="rvts67"/>
                <w:b w:val="0"/>
                <w:sz w:val="26"/>
                <w:szCs w:val="26"/>
                <w:lang w:val="uz-Cyrl-UZ"/>
              </w:rPr>
            </w:pPr>
          </w:p>
        </w:tc>
        <w:tc>
          <w:tcPr>
            <w:tcW w:w="2835" w:type="dxa"/>
          </w:tcPr>
          <w:p w14:paraId="0AE70AC7" w14:textId="77777777" w:rsidR="006855FD" w:rsidRPr="0019263D" w:rsidRDefault="006855FD" w:rsidP="005A60FB">
            <w:pPr>
              <w:pStyle w:val="rvps1"/>
              <w:jc w:val="left"/>
              <w:rPr>
                <w:rStyle w:val="rvts67"/>
                <w:b w:val="0"/>
                <w:sz w:val="26"/>
                <w:szCs w:val="26"/>
                <w:lang w:val="uz-Cyrl-UZ" w:eastAsia="en-US"/>
              </w:rPr>
            </w:pPr>
          </w:p>
        </w:tc>
      </w:tr>
      <w:tr w:rsidR="0019263D" w:rsidRPr="0019263D" w14:paraId="0F639900" w14:textId="77777777" w:rsidTr="005874E2">
        <w:trPr>
          <w:gridAfter w:val="2"/>
          <w:wAfter w:w="6132" w:type="dxa"/>
          <w:trHeight w:val="276"/>
        </w:trPr>
        <w:tc>
          <w:tcPr>
            <w:tcW w:w="16018" w:type="dxa"/>
            <w:gridSpan w:val="5"/>
          </w:tcPr>
          <w:p w14:paraId="354767BD" w14:textId="3FCA68FF" w:rsidR="006855FD" w:rsidRPr="0019263D" w:rsidRDefault="001E4999" w:rsidP="0019263D">
            <w:pPr>
              <w:pStyle w:val="rvps1"/>
              <w:outlineLvl w:val="2"/>
              <w:rPr>
                <w:rStyle w:val="rvts67"/>
                <w:b w:val="0"/>
                <w:sz w:val="26"/>
                <w:szCs w:val="26"/>
                <w:lang w:val="uz-Cyrl-UZ" w:eastAsia="en-US"/>
              </w:rPr>
            </w:pPr>
            <w:r w:rsidRPr="0019263D">
              <w:rPr>
                <w:rStyle w:val="rvts67"/>
                <w:sz w:val="26"/>
                <w:szCs w:val="26"/>
                <w:lang w:val="uz-Cyrl-UZ" w:eastAsia="en-US"/>
              </w:rPr>
              <w:t xml:space="preserve">2022 </w:t>
            </w:r>
            <w:r w:rsidR="00AC0EEE" w:rsidRPr="0019263D">
              <w:rPr>
                <w:rStyle w:val="rvts67"/>
                <w:bCs w:val="0"/>
                <w:sz w:val="26"/>
                <w:szCs w:val="26"/>
                <w:lang w:val="uz-Cyrl-UZ" w:eastAsia="en-US"/>
              </w:rPr>
              <w:t xml:space="preserve">yil </w:t>
            </w:r>
            <w:r w:rsidR="00CE4052" w:rsidRPr="0019263D">
              <w:rPr>
                <w:rStyle w:val="rvts67"/>
                <w:bCs w:val="0"/>
                <w:sz w:val="26"/>
                <w:szCs w:val="26"/>
                <w:lang w:val="uz-Cyrl-UZ"/>
              </w:rPr>
              <w:t>oktabr</w:t>
            </w:r>
          </w:p>
        </w:tc>
      </w:tr>
      <w:tr w:rsidR="0019263D" w:rsidRPr="00537663" w14:paraId="6E10271C" w14:textId="77777777" w:rsidTr="005874E2">
        <w:trPr>
          <w:gridAfter w:val="2"/>
          <w:wAfter w:w="6132" w:type="dxa"/>
          <w:trHeight w:val="276"/>
        </w:trPr>
        <w:tc>
          <w:tcPr>
            <w:tcW w:w="425" w:type="dxa"/>
          </w:tcPr>
          <w:p w14:paraId="7AF15895" w14:textId="77777777" w:rsidR="00CE4052" w:rsidRPr="0019263D" w:rsidRDefault="00CE4052" w:rsidP="0019263D">
            <w:pPr>
              <w:pStyle w:val="rvps1"/>
              <w:outlineLvl w:val="2"/>
              <w:rPr>
                <w:rStyle w:val="rvts68"/>
                <w:b w:val="0"/>
                <w:sz w:val="26"/>
                <w:szCs w:val="26"/>
                <w:lang w:val="uz-Cyrl-UZ" w:eastAsia="en-US"/>
              </w:rPr>
            </w:pPr>
            <w:r w:rsidRPr="0019263D">
              <w:rPr>
                <w:rStyle w:val="rvts68"/>
                <w:b w:val="0"/>
                <w:sz w:val="26"/>
                <w:szCs w:val="26"/>
                <w:lang w:val="uz-Cyrl-UZ" w:eastAsia="en-US"/>
              </w:rPr>
              <w:t>1</w:t>
            </w:r>
          </w:p>
        </w:tc>
        <w:tc>
          <w:tcPr>
            <w:tcW w:w="7230" w:type="dxa"/>
          </w:tcPr>
          <w:p w14:paraId="17E04631" w14:textId="4E8CB2DA" w:rsidR="00CE4052" w:rsidRPr="0019263D" w:rsidRDefault="00CE4052" w:rsidP="00CE4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19263D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Universitetda </w:t>
            </w:r>
            <w:r w:rsidR="002F6A9C" w:rsidRPr="0019263D">
              <w:rPr>
                <w:rFonts w:ascii="Times New Roman" w:hAnsi="Times New Roman"/>
                <w:sz w:val="28"/>
                <w:szCs w:val="28"/>
                <w:lang w:val="uz-Cyrl-UZ"/>
              </w:rPr>
              <w:t>o</w:t>
            </w:r>
            <w:r w:rsidRPr="0019263D">
              <w:rPr>
                <w:rFonts w:ascii="Times New Roman" w:hAnsi="Times New Roman"/>
                <w:sz w:val="28"/>
                <w:szCs w:val="28"/>
                <w:lang w:val="uz-Cyrl-UZ"/>
              </w:rPr>
              <w:t>‘qiti</w:t>
            </w:r>
            <w:r w:rsidR="00D131B7" w:rsidRPr="0019263D">
              <w:rPr>
                <w:rFonts w:ascii="Times New Roman" w:hAnsi="Times New Roman"/>
                <w:sz w:val="28"/>
                <w:szCs w:val="28"/>
                <w:lang w:val="uz-Cyrl-UZ"/>
              </w:rPr>
              <w:t>shn</w:t>
            </w:r>
            <w:r w:rsidRPr="0019263D">
              <w:rPr>
                <w:rFonts w:ascii="Times New Roman" w:hAnsi="Times New Roman"/>
                <w:sz w:val="28"/>
                <w:szCs w:val="28"/>
                <w:lang w:val="uz-Cyrl-UZ"/>
              </w:rPr>
              <w:t>ing kredit-modul tizimini joriy etish jara</w:t>
            </w:r>
            <w:r w:rsidR="00D131B7" w:rsidRPr="0019263D">
              <w:rPr>
                <w:rFonts w:ascii="Times New Roman" w:hAnsi="Times New Roman"/>
                <w:sz w:val="28"/>
                <w:szCs w:val="28"/>
                <w:lang w:val="uz-Cyrl-UZ"/>
              </w:rPr>
              <w:t>yon</w:t>
            </w:r>
            <w:r w:rsidRPr="0019263D">
              <w:rPr>
                <w:rFonts w:ascii="Times New Roman" w:hAnsi="Times New Roman"/>
                <w:sz w:val="28"/>
                <w:szCs w:val="28"/>
                <w:lang w:val="uz-Cyrl-UZ"/>
              </w:rPr>
              <w:t>ining borish holati, talabalarning 2021-2022 o‘quv yili 2-semestri o‘zla</w:t>
            </w:r>
            <w:r w:rsidR="00D131B7" w:rsidRPr="0019263D">
              <w:rPr>
                <w:rFonts w:ascii="Times New Roman" w:hAnsi="Times New Roman"/>
                <w:sz w:val="28"/>
                <w:szCs w:val="28"/>
                <w:lang w:val="uz-Cyrl-UZ"/>
              </w:rPr>
              <w:t>sht</w:t>
            </w:r>
            <w:r w:rsidRPr="0019263D">
              <w:rPr>
                <w:rFonts w:ascii="Times New Roman" w:hAnsi="Times New Roman"/>
                <w:sz w:val="28"/>
                <w:szCs w:val="28"/>
                <w:lang w:val="uz-Cyrl-UZ"/>
              </w:rPr>
              <w:t>irish natijalari</w:t>
            </w:r>
            <w:r w:rsidR="00AA209F" w:rsidRPr="0019263D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va ta’lim sifatini o</w:t>
            </w:r>
            <w:r w:rsidR="00D131B7" w:rsidRPr="0019263D">
              <w:rPr>
                <w:rFonts w:ascii="Times New Roman" w:hAnsi="Times New Roman"/>
                <w:sz w:val="28"/>
                <w:szCs w:val="28"/>
                <w:lang w:val="uz-Cyrl-UZ"/>
              </w:rPr>
              <w:t>shi</w:t>
            </w:r>
            <w:r w:rsidR="00AA209F" w:rsidRPr="0019263D">
              <w:rPr>
                <w:rFonts w:ascii="Times New Roman" w:hAnsi="Times New Roman"/>
                <w:sz w:val="28"/>
                <w:szCs w:val="28"/>
                <w:lang w:val="uz-Cyrl-UZ"/>
              </w:rPr>
              <w:t>rish b</w:t>
            </w:r>
            <w:r w:rsidR="00D131B7" w:rsidRPr="0019263D">
              <w:rPr>
                <w:rFonts w:ascii="Times New Roman" w:hAnsi="Times New Roman"/>
                <w:sz w:val="28"/>
                <w:szCs w:val="28"/>
                <w:lang w:val="uz-Cyrl-UZ"/>
              </w:rPr>
              <w:t>o</w:t>
            </w:r>
            <w:r w:rsidR="00AA209F" w:rsidRPr="0019263D">
              <w:rPr>
                <w:rFonts w:ascii="Times New Roman" w:hAnsi="Times New Roman"/>
                <w:sz w:val="28"/>
                <w:szCs w:val="28"/>
                <w:lang w:val="uz-Cyrl-UZ"/>
              </w:rPr>
              <w:t>‘yi</w:t>
            </w:r>
            <w:r w:rsidR="00D131B7" w:rsidRPr="0019263D">
              <w:rPr>
                <w:rFonts w:ascii="Times New Roman" w:hAnsi="Times New Roman"/>
                <w:sz w:val="28"/>
                <w:szCs w:val="28"/>
                <w:lang w:val="uz-Cyrl-UZ"/>
              </w:rPr>
              <w:t>cha</w:t>
            </w:r>
            <w:r w:rsidR="00AA209F" w:rsidRPr="0019263D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professor-</w:t>
            </w:r>
            <w:r w:rsidR="00D131B7" w:rsidRPr="0019263D">
              <w:rPr>
                <w:rFonts w:ascii="Times New Roman" w:hAnsi="Times New Roman"/>
                <w:sz w:val="28"/>
                <w:szCs w:val="28"/>
                <w:lang w:val="uz-Cyrl-UZ"/>
              </w:rPr>
              <w:t>o</w:t>
            </w:r>
            <w:r w:rsidR="00AA209F" w:rsidRPr="0019263D">
              <w:rPr>
                <w:rFonts w:ascii="Times New Roman" w:hAnsi="Times New Roman"/>
                <w:sz w:val="28"/>
                <w:szCs w:val="28"/>
                <w:lang w:val="uz-Cyrl-UZ"/>
              </w:rPr>
              <w:t>‘qituv</w:t>
            </w:r>
            <w:r w:rsidR="00D131B7" w:rsidRPr="0019263D">
              <w:rPr>
                <w:rFonts w:ascii="Times New Roman" w:hAnsi="Times New Roman"/>
                <w:sz w:val="28"/>
                <w:szCs w:val="28"/>
                <w:lang w:val="uz-Cyrl-UZ"/>
              </w:rPr>
              <w:t>chi</w:t>
            </w:r>
            <w:r w:rsidR="00AA209F" w:rsidRPr="0019263D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lar oldida turgan vazifalar </w:t>
            </w:r>
            <w:r w:rsidR="00AA209F" w:rsidRPr="0019263D">
              <w:rPr>
                <w:rFonts w:ascii="Times New Roman" w:hAnsi="Times New Roman"/>
                <w:sz w:val="28"/>
                <w:szCs w:val="28"/>
                <w:lang w:val="uz-Cyrl-UZ"/>
              </w:rPr>
              <w:lastRenderedPageBreak/>
              <w:t>haqida</w:t>
            </w:r>
          </w:p>
        </w:tc>
        <w:tc>
          <w:tcPr>
            <w:tcW w:w="2410" w:type="dxa"/>
          </w:tcPr>
          <w:p w14:paraId="11F1753C" w14:textId="04BD19C8" w:rsidR="00CE4052" w:rsidRPr="0019263D" w:rsidRDefault="00CE4052" w:rsidP="00CE4052">
            <w:pPr>
              <w:rPr>
                <w:rFonts w:ascii="Times New Roman" w:hAnsi="Times New Roman"/>
                <w:i/>
                <w:sz w:val="28"/>
                <w:szCs w:val="28"/>
                <w:lang w:val="uz-Cyrl-UZ"/>
              </w:rPr>
            </w:pPr>
            <w:r w:rsidRPr="0019263D">
              <w:rPr>
                <w:rFonts w:ascii="Times New Roman" w:hAnsi="Times New Roman"/>
                <w:i/>
                <w:sz w:val="28"/>
                <w:szCs w:val="28"/>
                <w:lang w:val="uz-Cyrl-UZ"/>
              </w:rPr>
              <w:lastRenderedPageBreak/>
              <w:t>O‘quv i</w:t>
            </w:r>
            <w:r w:rsidR="00D131B7" w:rsidRPr="0019263D">
              <w:rPr>
                <w:rFonts w:ascii="Times New Roman" w:hAnsi="Times New Roman"/>
                <w:i/>
                <w:sz w:val="28"/>
                <w:szCs w:val="28"/>
                <w:lang w:val="uz-Cyrl-UZ"/>
              </w:rPr>
              <w:t>shl</w:t>
            </w:r>
            <w:r w:rsidRPr="0019263D">
              <w:rPr>
                <w:rFonts w:ascii="Times New Roman" w:hAnsi="Times New Roman"/>
                <w:i/>
                <w:sz w:val="28"/>
                <w:szCs w:val="28"/>
                <w:lang w:val="uz-Cyrl-UZ"/>
              </w:rPr>
              <w:t>ari bo‘yi</w:t>
            </w:r>
            <w:r w:rsidR="00D131B7" w:rsidRPr="0019263D">
              <w:rPr>
                <w:rFonts w:ascii="Times New Roman" w:hAnsi="Times New Roman"/>
                <w:i/>
                <w:sz w:val="28"/>
                <w:szCs w:val="28"/>
                <w:lang w:val="uz-Cyrl-UZ"/>
              </w:rPr>
              <w:t>cha</w:t>
            </w:r>
            <w:r w:rsidRPr="0019263D">
              <w:rPr>
                <w:rFonts w:ascii="Times New Roman" w:hAnsi="Times New Roman"/>
                <w:i/>
                <w:sz w:val="28"/>
                <w:szCs w:val="28"/>
                <w:lang w:val="uz-Cyrl-UZ"/>
              </w:rPr>
              <w:t xml:space="preserve"> prorektor  A.Gulamov</w:t>
            </w:r>
          </w:p>
        </w:tc>
        <w:tc>
          <w:tcPr>
            <w:tcW w:w="3118" w:type="dxa"/>
          </w:tcPr>
          <w:p w14:paraId="772B3172" w14:textId="4A7DE1B9" w:rsidR="00CE4052" w:rsidRPr="0019263D" w:rsidRDefault="00CE4052" w:rsidP="00CE4052">
            <w:pPr>
              <w:rPr>
                <w:rFonts w:ascii="Times New Roman" w:hAnsi="Times New Roman"/>
                <w:i/>
                <w:sz w:val="28"/>
                <w:szCs w:val="28"/>
                <w:lang w:val="uz-Cyrl-UZ"/>
              </w:rPr>
            </w:pPr>
            <w:r w:rsidRPr="0019263D">
              <w:rPr>
                <w:rFonts w:ascii="Times New Roman" w:hAnsi="Times New Roman"/>
                <w:i/>
                <w:sz w:val="28"/>
                <w:szCs w:val="28"/>
                <w:lang w:val="uz-Cyrl-UZ"/>
              </w:rPr>
              <w:t>O‘quv i</w:t>
            </w:r>
            <w:r w:rsidR="00D131B7" w:rsidRPr="0019263D">
              <w:rPr>
                <w:rFonts w:ascii="Times New Roman" w:hAnsi="Times New Roman"/>
                <w:i/>
                <w:sz w:val="28"/>
                <w:szCs w:val="28"/>
                <w:lang w:val="uz-Cyrl-UZ"/>
              </w:rPr>
              <w:t>shl</w:t>
            </w:r>
            <w:r w:rsidRPr="0019263D">
              <w:rPr>
                <w:rFonts w:ascii="Times New Roman" w:hAnsi="Times New Roman"/>
                <w:i/>
                <w:sz w:val="28"/>
                <w:szCs w:val="28"/>
                <w:lang w:val="uz-Cyrl-UZ"/>
              </w:rPr>
              <w:t>ari bo‘yi</w:t>
            </w:r>
            <w:r w:rsidR="00D131B7" w:rsidRPr="0019263D">
              <w:rPr>
                <w:rFonts w:ascii="Times New Roman" w:hAnsi="Times New Roman"/>
                <w:i/>
                <w:sz w:val="28"/>
                <w:szCs w:val="28"/>
                <w:lang w:val="uz-Cyrl-UZ"/>
              </w:rPr>
              <w:t>cha</w:t>
            </w:r>
            <w:r w:rsidRPr="0019263D">
              <w:rPr>
                <w:rFonts w:ascii="Times New Roman" w:hAnsi="Times New Roman"/>
                <w:i/>
                <w:sz w:val="28"/>
                <w:szCs w:val="28"/>
                <w:lang w:val="uz-Cyrl-UZ"/>
              </w:rPr>
              <w:t xml:space="preserve"> prorektor  A.Gulamov</w:t>
            </w:r>
          </w:p>
        </w:tc>
        <w:tc>
          <w:tcPr>
            <w:tcW w:w="2835" w:type="dxa"/>
          </w:tcPr>
          <w:p w14:paraId="4F14DA86" w14:textId="472C6994" w:rsidR="00CE4052" w:rsidRPr="0019263D" w:rsidRDefault="00CE4052" w:rsidP="00CE405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uz-Cyrl-UZ"/>
              </w:rPr>
            </w:pPr>
            <w:r w:rsidRPr="0019263D">
              <w:rPr>
                <w:rFonts w:ascii="Times New Roman" w:hAnsi="Times New Roman"/>
                <w:i/>
                <w:sz w:val="28"/>
                <w:szCs w:val="28"/>
                <w:lang w:val="uz-Cyrl-UZ"/>
              </w:rPr>
              <w:t>O‘quv i</w:t>
            </w:r>
            <w:r w:rsidR="00D131B7" w:rsidRPr="0019263D">
              <w:rPr>
                <w:rFonts w:ascii="Times New Roman" w:hAnsi="Times New Roman"/>
                <w:i/>
                <w:sz w:val="28"/>
                <w:szCs w:val="28"/>
                <w:lang w:val="uz-Cyrl-UZ"/>
              </w:rPr>
              <w:t>shl</w:t>
            </w:r>
            <w:r w:rsidRPr="0019263D">
              <w:rPr>
                <w:rFonts w:ascii="Times New Roman" w:hAnsi="Times New Roman"/>
                <w:i/>
                <w:sz w:val="28"/>
                <w:szCs w:val="28"/>
                <w:lang w:val="uz-Cyrl-UZ"/>
              </w:rPr>
              <w:t>ari bo‘yi</w:t>
            </w:r>
            <w:r w:rsidR="00D131B7" w:rsidRPr="0019263D">
              <w:rPr>
                <w:rFonts w:ascii="Times New Roman" w:hAnsi="Times New Roman"/>
                <w:i/>
                <w:sz w:val="28"/>
                <w:szCs w:val="28"/>
                <w:lang w:val="uz-Cyrl-UZ"/>
              </w:rPr>
              <w:t>cha</w:t>
            </w:r>
            <w:r w:rsidRPr="0019263D">
              <w:rPr>
                <w:rFonts w:ascii="Times New Roman" w:hAnsi="Times New Roman"/>
                <w:i/>
                <w:sz w:val="28"/>
                <w:szCs w:val="28"/>
                <w:lang w:val="uz-Cyrl-UZ"/>
              </w:rPr>
              <w:t xml:space="preserve"> prorektor  A.Gulamov</w:t>
            </w:r>
          </w:p>
        </w:tc>
      </w:tr>
      <w:tr w:rsidR="0019263D" w:rsidRPr="00537663" w14:paraId="0EBB9C91" w14:textId="77777777" w:rsidTr="005874E2">
        <w:trPr>
          <w:gridAfter w:val="2"/>
          <w:wAfter w:w="6132" w:type="dxa"/>
          <w:trHeight w:val="276"/>
        </w:trPr>
        <w:tc>
          <w:tcPr>
            <w:tcW w:w="425" w:type="dxa"/>
          </w:tcPr>
          <w:p w14:paraId="59D6BF57" w14:textId="095D31A1" w:rsidR="00CE4052" w:rsidRPr="0019263D" w:rsidRDefault="00D0464E" w:rsidP="0019263D">
            <w:pPr>
              <w:pStyle w:val="rvps1"/>
              <w:outlineLvl w:val="2"/>
              <w:rPr>
                <w:rStyle w:val="rvts68"/>
                <w:b w:val="0"/>
                <w:sz w:val="26"/>
                <w:szCs w:val="26"/>
                <w:lang w:val="uz-Cyrl-UZ" w:eastAsia="en-US"/>
              </w:rPr>
            </w:pPr>
            <w:r w:rsidRPr="0019263D">
              <w:rPr>
                <w:rStyle w:val="rvts68"/>
                <w:b w:val="0"/>
                <w:sz w:val="26"/>
                <w:szCs w:val="26"/>
                <w:lang w:val="uz-Cyrl-UZ" w:eastAsia="en-US"/>
              </w:rPr>
              <w:lastRenderedPageBreak/>
              <w:t>2</w:t>
            </w:r>
          </w:p>
        </w:tc>
        <w:tc>
          <w:tcPr>
            <w:tcW w:w="7230" w:type="dxa"/>
          </w:tcPr>
          <w:p w14:paraId="1E775BBA" w14:textId="37DEDB55" w:rsidR="00CE4052" w:rsidRPr="0019263D" w:rsidRDefault="00CE4052" w:rsidP="00CE40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19263D">
              <w:rPr>
                <w:rFonts w:ascii="Times New Roman" w:hAnsi="Times New Roman"/>
                <w:sz w:val="28"/>
                <w:szCs w:val="28"/>
                <w:lang w:val="uz-Cyrl-UZ"/>
              </w:rPr>
              <w:t>To</w:t>
            </w:r>
            <w:r w:rsidR="00D131B7" w:rsidRPr="0019263D">
              <w:rPr>
                <w:rFonts w:ascii="Times New Roman" w:hAnsi="Times New Roman"/>
                <w:sz w:val="28"/>
                <w:szCs w:val="28"/>
                <w:lang w:val="uz-Cyrl-UZ"/>
              </w:rPr>
              <w:t>shk</w:t>
            </w:r>
            <w:r w:rsidRPr="0019263D">
              <w:rPr>
                <w:rFonts w:ascii="Times New Roman" w:hAnsi="Times New Roman"/>
                <w:sz w:val="28"/>
                <w:szCs w:val="28"/>
                <w:lang w:val="uz-Cyrl-UZ"/>
              </w:rPr>
              <w:t>ent davlat transport universitetining 2021 yil O‘zbekiston Respublikasi oliy ta’lim muassasalari Milliy reytingida eri</w:t>
            </w:r>
            <w:r w:rsidR="00D131B7" w:rsidRPr="0019263D">
              <w:rPr>
                <w:rFonts w:ascii="Times New Roman" w:hAnsi="Times New Roman"/>
                <w:sz w:val="28"/>
                <w:szCs w:val="28"/>
                <w:lang w:val="uz-Cyrl-UZ"/>
              </w:rPr>
              <w:t>shg</w:t>
            </w:r>
            <w:r w:rsidR="00AA209F" w:rsidRPr="0019263D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an natijalari </w:t>
            </w:r>
            <w:r w:rsidR="00D131B7" w:rsidRPr="0019263D">
              <w:rPr>
                <w:rFonts w:ascii="Times New Roman" w:hAnsi="Times New Roman"/>
                <w:sz w:val="28"/>
                <w:szCs w:val="28"/>
                <w:lang w:val="uz-Cyrl-UZ"/>
              </w:rPr>
              <w:t>hamda</w:t>
            </w:r>
            <w:r w:rsidR="00AA209F" w:rsidRPr="0019263D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 w:rsidR="00D131B7" w:rsidRPr="0019263D">
              <w:rPr>
                <w:rFonts w:ascii="Times New Roman" w:hAnsi="Times New Roman"/>
                <w:sz w:val="28"/>
                <w:szCs w:val="28"/>
                <w:lang w:val="uz-Cyrl-UZ"/>
              </w:rPr>
              <w:t>uni</w:t>
            </w:r>
            <w:r w:rsidR="00AA209F" w:rsidRPr="0019263D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 w:rsidR="00D131B7" w:rsidRPr="0019263D">
              <w:rPr>
                <w:rFonts w:ascii="Times New Roman" w:hAnsi="Times New Roman"/>
                <w:sz w:val="28"/>
                <w:szCs w:val="28"/>
                <w:lang w:val="uz-Cyrl-UZ"/>
              </w:rPr>
              <w:t>yaxshilash</w:t>
            </w:r>
            <w:r w:rsidR="00AA209F" w:rsidRPr="0019263D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 w:rsidR="00D131B7" w:rsidRPr="0019263D">
              <w:rPr>
                <w:rFonts w:ascii="Times New Roman" w:hAnsi="Times New Roman"/>
                <w:sz w:val="28"/>
                <w:szCs w:val="28"/>
                <w:lang w:val="uz-Cyrl-UZ"/>
              </w:rPr>
              <w:t>choralari</w:t>
            </w:r>
            <w:r w:rsidR="00AA209F" w:rsidRPr="0019263D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 w:rsidR="00D131B7" w:rsidRPr="0019263D">
              <w:rPr>
                <w:rFonts w:ascii="Times New Roman" w:hAnsi="Times New Roman"/>
                <w:sz w:val="28"/>
                <w:szCs w:val="28"/>
                <w:lang w:val="uz-Cyrl-UZ"/>
              </w:rPr>
              <w:t>haqida</w:t>
            </w:r>
          </w:p>
        </w:tc>
        <w:tc>
          <w:tcPr>
            <w:tcW w:w="2410" w:type="dxa"/>
          </w:tcPr>
          <w:p w14:paraId="6406B05B" w14:textId="0544B0A2" w:rsidR="00CE4052" w:rsidRPr="0019263D" w:rsidRDefault="00CE4052" w:rsidP="00CE4052">
            <w:pPr>
              <w:rPr>
                <w:rFonts w:ascii="Times New Roman" w:hAnsi="Times New Roman"/>
                <w:i/>
                <w:sz w:val="28"/>
                <w:szCs w:val="28"/>
                <w:lang w:val="uz-Cyrl-UZ"/>
              </w:rPr>
            </w:pPr>
            <w:r w:rsidRPr="0019263D">
              <w:rPr>
                <w:rFonts w:ascii="Times New Roman" w:hAnsi="Times New Roman"/>
                <w:i/>
                <w:sz w:val="28"/>
                <w:szCs w:val="28"/>
                <w:lang w:val="uz-Cyrl-UZ"/>
              </w:rPr>
              <w:t>Ta’lim sifatini nazorat qilish inspeksi</w:t>
            </w:r>
            <w:r w:rsidR="00D131B7" w:rsidRPr="0019263D">
              <w:rPr>
                <w:rFonts w:ascii="Times New Roman" w:hAnsi="Times New Roman"/>
                <w:i/>
                <w:sz w:val="28"/>
                <w:szCs w:val="28"/>
                <w:lang w:val="uz-Cyrl-UZ"/>
              </w:rPr>
              <w:t>yas</w:t>
            </w:r>
            <w:r w:rsidRPr="0019263D">
              <w:rPr>
                <w:rFonts w:ascii="Times New Roman" w:hAnsi="Times New Roman"/>
                <w:i/>
                <w:sz w:val="28"/>
                <w:szCs w:val="28"/>
                <w:lang w:val="uz-Cyrl-UZ"/>
              </w:rPr>
              <w:t>i bo‘limi bo</w:t>
            </w:r>
            <w:r w:rsidR="00D131B7" w:rsidRPr="0019263D">
              <w:rPr>
                <w:rFonts w:ascii="Times New Roman" w:hAnsi="Times New Roman"/>
                <w:i/>
                <w:sz w:val="28"/>
                <w:szCs w:val="28"/>
                <w:lang w:val="uz-Cyrl-UZ"/>
              </w:rPr>
              <w:t>shl</w:t>
            </w:r>
            <w:r w:rsidRPr="0019263D">
              <w:rPr>
                <w:rFonts w:ascii="Times New Roman" w:hAnsi="Times New Roman"/>
                <w:i/>
                <w:sz w:val="28"/>
                <w:szCs w:val="28"/>
                <w:lang w:val="uz-Cyrl-UZ"/>
              </w:rPr>
              <w:t>ig‘i M.I.Akbarov</w:t>
            </w:r>
          </w:p>
        </w:tc>
        <w:tc>
          <w:tcPr>
            <w:tcW w:w="3118" w:type="dxa"/>
          </w:tcPr>
          <w:p w14:paraId="6FA87F54" w14:textId="20458A60" w:rsidR="00CE4052" w:rsidRPr="0019263D" w:rsidRDefault="00CE4052" w:rsidP="00CE4052">
            <w:pPr>
              <w:rPr>
                <w:rFonts w:ascii="Times New Roman" w:hAnsi="Times New Roman"/>
                <w:i/>
                <w:sz w:val="28"/>
                <w:szCs w:val="28"/>
                <w:lang w:val="uz-Cyrl-UZ"/>
              </w:rPr>
            </w:pPr>
            <w:r w:rsidRPr="0019263D">
              <w:rPr>
                <w:rFonts w:ascii="Times New Roman" w:hAnsi="Times New Roman"/>
                <w:i/>
                <w:sz w:val="28"/>
                <w:szCs w:val="28"/>
                <w:lang w:val="uz-Cyrl-UZ"/>
              </w:rPr>
              <w:t>Ta’lim sifatini nazorat qilish inspeksi</w:t>
            </w:r>
            <w:r w:rsidR="00D131B7" w:rsidRPr="0019263D">
              <w:rPr>
                <w:rFonts w:ascii="Times New Roman" w:hAnsi="Times New Roman"/>
                <w:i/>
                <w:sz w:val="28"/>
                <w:szCs w:val="28"/>
                <w:lang w:val="uz-Cyrl-UZ"/>
              </w:rPr>
              <w:t>yas</w:t>
            </w:r>
            <w:r w:rsidRPr="0019263D">
              <w:rPr>
                <w:rFonts w:ascii="Times New Roman" w:hAnsi="Times New Roman"/>
                <w:i/>
                <w:sz w:val="28"/>
                <w:szCs w:val="28"/>
                <w:lang w:val="uz-Cyrl-UZ"/>
              </w:rPr>
              <w:t>i bo‘limi bo</w:t>
            </w:r>
            <w:r w:rsidR="00D131B7" w:rsidRPr="0019263D">
              <w:rPr>
                <w:rFonts w:ascii="Times New Roman" w:hAnsi="Times New Roman"/>
                <w:i/>
                <w:sz w:val="28"/>
                <w:szCs w:val="28"/>
                <w:lang w:val="uz-Cyrl-UZ"/>
              </w:rPr>
              <w:t>shl</w:t>
            </w:r>
            <w:r w:rsidRPr="0019263D">
              <w:rPr>
                <w:rFonts w:ascii="Times New Roman" w:hAnsi="Times New Roman"/>
                <w:i/>
                <w:sz w:val="28"/>
                <w:szCs w:val="28"/>
                <w:lang w:val="uz-Cyrl-UZ"/>
              </w:rPr>
              <w:t>ig‘i M.I.Akbarov</w:t>
            </w:r>
          </w:p>
        </w:tc>
        <w:tc>
          <w:tcPr>
            <w:tcW w:w="2835" w:type="dxa"/>
          </w:tcPr>
          <w:p w14:paraId="2E29A56A" w14:textId="1FEC8120" w:rsidR="00CE4052" w:rsidRPr="0019263D" w:rsidRDefault="00CE4052" w:rsidP="00CE405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uz-Cyrl-UZ"/>
              </w:rPr>
            </w:pPr>
            <w:r w:rsidRPr="0019263D">
              <w:rPr>
                <w:rFonts w:ascii="Times New Roman" w:hAnsi="Times New Roman"/>
                <w:i/>
                <w:sz w:val="28"/>
                <w:szCs w:val="28"/>
                <w:lang w:val="uz-Cyrl-UZ"/>
              </w:rPr>
              <w:t>Ta’lim sifatini nazorat qilish inspeksi</w:t>
            </w:r>
            <w:r w:rsidR="00D131B7" w:rsidRPr="0019263D">
              <w:rPr>
                <w:rFonts w:ascii="Times New Roman" w:hAnsi="Times New Roman"/>
                <w:i/>
                <w:sz w:val="28"/>
                <w:szCs w:val="28"/>
                <w:lang w:val="uz-Cyrl-UZ"/>
              </w:rPr>
              <w:t>yas</w:t>
            </w:r>
            <w:r w:rsidRPr="0019263D">
              <w:rPr>
                <w:rFonts w:ascii="Times New Roman" w:hAnsi="Times New Roman"/>
                <w:i/>
                <w:sz w:val="28"/>
                <w:szCs w:val="28"/>
                <w:lang w:val="uz-Cyrl-UZ"/>
              </w:rPr>
              <w:t>i bo‘limi bo</w:t>
            </w:r>
            <w:r w:rsidR="00D131B7" w:rsidRPr="0019263D">
              <w:rPr>
                <w:rFonts w:ascii="Times New Roman" w:hAnsi="Times New Roman"/>
                <w:i/>
                <w:sz w:val="28"/>
                <w:szCs w:val="28"/>
                <w:lang w:val="uz-Cyrl-UZ"/>
              </w:rPr>
              <w:t>shl</w:t>
            </w:r>
            <w:r w:rsidRPr="0019263D">
              <w:rPr>
                <w:rFonts w:ascii="Times New Roman" w:hAnsi="Times New Roman"/>
                <w:i/>
                <w:sz w:val="28"/>
                <w:szCs w:val="28"/>
                <w:lang w:val="uz-Cyrl-UZ"/>
              </w:rPr>
              <w:t>ig‘i M.I.Akbarov</w:t>
            </w:r>
          </w:p>
        </w:tc>
      </w:tr>
      <w:tr w:rsidR="0019263D" w:rsidRPr="00537663" w14:paraId="2CDD4012" w14:textId="77777777" w:rsidTr="005874E2">
        <w:trPr>
          <w:gridAfter w:val="2"/>
          <w:wAfter w:w="6132" w:type="dxa"/>
          <w:trHeight w:val="276"/>
        </w:trPr>
        <w:tc>
          <w:tcPr>
            <w:tcW w:w="425" w:type="dxa"/>
          </w:tcPr>
          <w:p w14:paraId="545EB98C" w14:textId="5745B44B" w:rsidR="00CE4052" w:rsidRPr="0019263D" w:rsidRDefault="00D0464E" w:rsidP="0019263D">
            <w:pPr>
              <w:pStyle w:val="rvps1"/>
              <w:outlineLvl w:val="2"/>
              <w:rPr>
                <w:rStyle w:val="rvts68"/>
                <w:b w:val="0"/>
                <w:sz w:val="26"/>
                <w:szCs w:val="26"/>
                <w:lang w:val="uz-Cyrl-UZ" w:eastAsia="en-US"/>
              </w:rPr>
            </w:pPr>
            <w:r w:rsidRPr="0019263D">
              <w:rPr>
                <w:rStyle w:val="rvts68"/>
                <w:b w:val="0"/>
                <w:sz w:val="26"/>
                <w:szCs w:val="26"/>
                <w:lang w:val="uz-Cyrl-UZ" w:eastAsia="en-US"/>
              </w:rPr>
              <w:t>3</w:t>
            </w:r>
          </w:p>
        </w:tc>
        <w:tc>
          <w:tcPr>
            <w:tcW w:w="7230" w:type="dxa"/>
          </w:tcPr>
          <w:p w14:paraId="5101214D" w14:textId="0CC4F309" w:rsidR="00CE4052" w:rsidRPr="0019263D" w:rsidRDefault="00D131B7" w:rsidP="00CE40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19263D">
              <w:rPr>
                <w:rFonts w:ascii="Times New Roman" w:hAnsi="Times New Roman"/>
                <w:sz w:val="28"/>
                <w:szCs w:val="28"/>
                <w:lang w:val="uz-Cyrl-UZ"/>
              </w:rPr>
              <w:t>Iqtidorli</w:t>
            </w:r>
            <w:r w:rsidR="00AA209F" w:rsidRPr="0019263D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 w:rsidRPr="0019263D">
              <w:rPr>
                <w:rFonts w:ascii="Times New Roman" w:hAnsi="Times New Roman"/>
                <w:sz w:val="28"/>
                <w:szCs w:val="28"/>
                <w:lang w:val="uz-Cyrl-UZ"/>
              </w:rPr>
              <w:t>talabalarni</w:t>
            </w:r>
            <w:r w:rsidR="00AA209F" w:rsidRPr="0019263D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 w:rsidRPr="0019263D">
              <w:rPr>
                <w:rFonts w:ascii="Times New Roman" w:hAnsi="Times New Roman"/>
                <w:sz w:val="28"/>
                <w:szCs w:val="28"/>
                <w:lang w:val="uz-Cyrl-UZ"/>
              </w:rPr>
              <w:t>aniqlash</w:t>
            </w:r>
            <w:r w:rsidR="00AA209F" w:rsidRPr="0019263D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, </w:t>
            </w:r>
            <w:r w:rsidRPr="0019263D">
              <w:rPr>
                <w:rFonts w:ascii="Times New Roman" w:hAnsi="Times New Roman"/>
                <w:sz w:val="28"/>
                <w:szCs w:val="28"/>
                <w:lang w:val="uz-Cyrl-UZ"/>
              </w:rPr>
              <w:t>ularning</w:t>
            </w:r>
            <w:r w:rsidR="00AA209F" w:rsidRPr="0019263D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 w:rsidRPr="0019263D">
              <w:rPr>
                <w:rFonts w:ascii="Times New Roman" w:hAnsi="Times New Roman"/>
                <w:sz w:val="28"/>
                <w:szCs w:val="28"/>
                <w:lang w:val="uz-Cyrl-UZ"/>
              </w:rPr>
              <w:t>ilmiy</w:t>
            </w:r>
            <w:r w:rsidR="00AA209F" w:rsidRPr="0019263D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 w:rsidRPr="0019263D">
              <w:rPr>
                <w:rFonts w:ascii="Times New Roman" w:hAnsi="Times New Roman"/>
                <w:sz w:val="28"/>
                <w:szCs w:val="28"/>
                <w:lang w:val="uz-Cyrl-UZ"/>
              </w:rPr>
              <w:t>faoliyatga</w:t>
            </w:r>
            <w:r w:rsidR="00AA209F" w:rsidRPr="0019263D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 w:rsidRPr="0019263D">
              <w:rPr>
                <w:rFonts w:ascii="Times New Roman" w:hAnsi="Times New Roman"/>
                <w:sz w:val="28"/>
                <w:szCs w:val="28"/>
                <w:lang w:val="uz-Cyrl-UZ"/>
              </w:rPr>
              <w:t>bо‘lgan</w:t>
            </w:r>
            <w:r w:rsidR="00AA209F" w:rsidRPr="0019263D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 w:rsidRPr="0019263D">
              <w:rPr>
                <w:rFonts w:ascii="Times New Roman" w:hAnsi="Times New Roman"/>
                <w:sz w:val="28"/>
                <w:szCs w:val="28"/>
                <w:lang w:val="uz-Cyrl-UZ"/>
              </w:rPr>
              <w:t>qiziqishlarini</w:t>
            </w:r>
            <w:r w:rsidR="00AA209F" w:rsidRPr="0019263D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 w:rsidRPr="0019263D">
              <w:rPr>
                <w:rFonts w:ascii="Times New Roman" w:hAnsi="Times New Roman"/>
                <w:sz w:val="28"/>
                <w:szCs w:val="28"/>
                <w:lang w:val="uz-Cyrl-UZ"/>
              </w:rPr>
              <w:t>oshirish</w:t>
            </w:r>
            <w:r w:rsidR="00AA209F" w:rsidRPr="0019263D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 w:rsidRPr="0019263D">
              <w:rPr>
                <w:rFonts w:ascii="Times New Roman" w:hAnsi="Times New Roman"/>
                <w:sz w:val="28"/>
                <w:szCs w:val="28"/>
                <w:lang w:val="uz-Cyrl-UZ"/>
              </w:rPr>
              <w:t>bо‘yicha</w:t>
            </w:r>
            <w:r w:rsidR="00AA209F" w:rsidRPr="0019263D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“</w:t>
            </w:r>
            <w:r w:rsidRPr="0019263D">
              <w:rPr>
                <w:rFonts w:ascii="Times New Roman" w:hAnsi="Times New Roman"/>
                <w:sz w:val="28"/>
                <w:szCs w:val="28"/>
                <w:lang w:val="uz-Cyrl-UZ"/>
              </w:rPr>
              <w:t>Ustoz</w:t>
            </w:r>
            <w:r w:rsidR="00AA209F" w:rsidRPr="0019263D">
              <w:rPr>
                <w:rFonts w:ascii="Times New Roman" w:hAnsi="Times New Roman"/>
                <w:sz w:val="28"/>
                <w:szCs w:val="28"/>
                <w:lang w:val="uz-Cyrl-UZ"/>
              </w:rPr>
              <w:t>-</w:t>
            </w:r>
            <w:r w:rsidRPr="0019263D">
              <w:rPr>
                <w:rFonts w:ascii="Times New Roman" w:hAnsi="Times New Roman"/>
                <w:sz w:val="28"/>
                <w:szCs w:val="28"/>
                <w:lang w:val="uz-Cyrl-UZ"/>
              </w:rPr>
              <w:t>shogird</w:t>
            </w:r>
            <w:r w:rsidR="00AA209F" w:rsidRPr="0019263D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” </w:t>
            </w:r>
            <w:r w:rsidRPr="0019263D">
              <w:rPr>
                <w:rFonts w:ascii="Times New Roman" w:hAnsi="Times New Roman"/>
                <w:sz w:val="28"/>
                <w:szCs w:val="28"/>
                <w:lang w:val="uz-Cyrl-UZ"/>
              </w:rPr>
              <w:t>tizimi</w:t>
            </w:r>
            <w:r w:rsidR="00AA209F" w:rsidRPr="0019263D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 w:rsidRPr="0019263D">
              <w:rPr>
                <w:rFonts w:ascii="Times New Roman" w:hAnsi="Times New Roman"/>
                <w:sz w:val="28"/>
                <w:szCs w:val="28"/>
                <w:lang w:val="uz-Cyrl-UZ"/>
              </w:rPr>
              <w:t>asosida</w:t>
            </w:r>
            <w:r w:rsidR="00AA209F" w:rsidRPr="0019263D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 w:rsidRPr="0019263D">
              <w:rPr>
                <w:rFonts w:ascii="Times New Roman" w:hAnsi="Times New Roman"/>
                <w:sz w:val="28"/>
                <w:szCs w:val="28"/>
                <w:lang w:val="uz-Cyrl-UZ"/>
              </w:rPr>
              <w:t>amalga</w:t>
            </w:r>
            <w:r w:rsidR="00AA209F" w:rsidRPr="0019263D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 w:rsidRPr="0019263D">
              <w:rPr>
                <w:rFonts w:ascii="Times New Roman" w:hAnsi="Times New Roman"/>
                <w:sz w:val="28"/>
                <w:szCs w:val="28"/>
                <w:lang w:val="uz-Cyrl-UZ"/>
              </w:rPr>
              <w:t>oshirilgan</w:t>
            </w:r>
            <w:r w:rsidR="00AA209F" w:rsidRPr="0019263D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 w:rsidRPr="0019263D">
              <w:rPr>
                <w:rFonts w:ascii="Times New Roman" w:hAnsi="Times New Roman"/>
                <w:sz w:val="28"/>
                <w:szCs w:val="28"/>
                <w:lang w:val="uz-Cyrl-UZ"/>
              </w:rPr>
              <w:t>ishlar</w:t>
            </w:r>
            <w:r w:rsidR="00AA209F" w:rsidRPr="0019263D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 w:rsidR="00CE4052" w:rsidRPr="0019263D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va nomdor stipendiatlar tanlovi natijalari haqida</w:t>
            </w:r>
          </w:p>
        </w:tc>
        <w:tc>
          <w:tcPr>
            <w:tcW w:w="2410" w:type="dxa"/>
          </w:tcPr>
          <w:p w14:paraId="336760F6" w14:textId="6A055063" w:rsidR="00CE4052" w:rsidRPr="0019263D" w:rsidRDefault="00CE4052" w:rsidP="00CE4052">
            <w:pPr>
              <w:rPr>
                <w:rFonts w:ascii="Times New Roman" w:hAnsi="Times New Roman"/>
                <w:i/>
                <w:sz w:val="28"/>
                <w:szCs w:val="28"/>
                <w:lang w:val="uz-Cyrl-UZ"/>
              </w:rPr>
            </w:pPr>
            <w:r w:rsidRPr="0019263D">
              <w:rPr>
                <w:rFonts w:ascii="Times New Roman" w:hAnsi="Times New Roman"/>
                <w:i/>
                <w:sz w:val="28"/>
                <w:szCs w:val="28"/>
                <w:lang w:val="uz-Cyrl-UZ"/>
              </w:rPr>
              <w:t>Iqtidorli talabalar bilan i</w:t>
            </w:r>
            <w:r w:rsidR="00D131B7" w:rsidRPr="0019263D">
              <w:rPr>
                <w:rFonts w:ascii="Times New Roman" w:hAnsi="Times New Roman"/>
                <w:i/>
                <w:sz w:val="28"/>
                <w:szCs w:val="28"/>
                <w:lang w:val="uz-Cyrl-UZ"/>
              </w:rPr>
              <w:t>shl</w:t>
            </w:r>
            <w:r w:rsidRPr="0019263D">
              <w:rPr>
                <w:rFonts w:ascii="Times New Roman" w:hAnsi="Times New Roman"/>
                <w:i/>
                <w:sz w:val="28"/>
                <w:szCs w:val="28"/>
                <w:lang w:val="uz-Cyrl-UZ"/>
              </w:rPr>
              <w:t>ash bo‘limi bo</w:t>
            </w:r>
            <w:r w:rsidR="00D131B7" w:rsidRPr="0019263D">
              <w:rPr>
                <w:rFonts w:ascii="Times New Roman" w:hAnsi="Times New Roman"/>
                <w:i/>
                <w:sz w:val="28"/>
                <w:szCs w:val="28"/>
                <w:lang w:val="uz-Cyrl-UZ"/>
              </w:rPr>
              <w:t>shl</w:t>
            </w:r>
            <w:r w:rsidRPr="0019263D">
              <w:rPr>
                <w:rFonts w:ascii="Times New Roman" w:hAnsi="Times New Roman"/>
                <w:i/>
                <w:sz w:val="28"/>
                <w:szCs w:val="28"/>
                <w:lang w:val="uz-Cyrl-UZ"/>
              </w:rPr>
              <w:t>ig‘i A’zamov N.</w:t>
            </w:r>
          </w:p>
        </w:tc>
        <w:tc>
          <w:tcPr>
            <w:tcW w:w="3118" w:type="dxa"/>
          </w:tcPr>
          <w:p w14:paraId="1FFF9CFA" w14:textId="20BB6FA4" w:rsidR="00CE4052" w:rsidRPr="0019263D" w:rsidRDefault="00CE4052" w:rsidP="00CE4052">
            <w:pPr>
              <w:rPr>
                <w:rFonts w:ascii="Times New Roman" w:hAnsi="Times New Roman"/>
                <w:i/>
                <w:sz w:val="28"/>
                <w:szCs w:val="28"/>
                <w:lang w:val="uz-Cyrl-UZ"/>
              </w:rPr>
            </w:pPr>
            <w:r w:rsidRPr="0019263D">
              <w:rPr>
                <w:rFonts w:ascii="Times New Roman" w:hAnsi="Times New Roman"/>
                <w:i/>
                <w:sz w:val="28"/>
                <w:szCs w:val="28"/>
                <w:lang w:val="uz-Cyrl-UZ"/>
              </w:rPr>
              <w:t>Iqtidorli talabalar bilan i</w:t>
            </w:r>
            <w:r w:rsidR="00D131B7" w:rsidRPr="0019263D">
              <w:rPr>
                <w:rFonts w:ascii="Times New Roman" w:hAnsi="Times New Roman"/>
                <w:i/>
                <w:sz w:val="28"/>
                <w:szCs w:val="28"/>
                <w:lang w:val="uz-Cyrl-UZ"/>
              </w:rPr>
              <w:t>shl</w:t>
            </w:r>
            <w:r w:rsidRPr="0019263D">
              <w:rPr>
                <w:rFonts w:ascii="Times New Roman" w:hAnsi="Times New Roman"/>
                <w:i/>
                <w:sz w:val="28"/>
                <w:szCs w:val="28"/>
                <w:lang w:val="uz-Cyrl-UZ"/>
              </w:rPr>
              <w:t>ash bo‘limi bo</w:t>
            </w:r>
            <w:r w:rsidR="00D131B7" w:rsidRPr="0019263D">
              <w:rPr>
                <w:rFonts w:ascii="Times New Roman" w:hAnsi="Times New Roman"/>
                <w:i/>
                <w:sz w:val="28"/>
                <w:szCs w:val="28"/>
                <w:lang w:val="uz-Cyrl-UZ"/>
              </w:rPr>
              <w:t>shl</w:t>
            </w:r>
            <w:r w:rsidRPr="0019263D">
              <w:rPr>
                <w:rFonts w:ascii="Times New Roman" w:hAnsi="Times New Roman"/>
                <w:i/>
                <w:sz w:val="28"/>
                <w:szCs w:val="28"/>
                <w:lang w:val="uz-Cyrl-UZ"/>
              </w:rPr>
              <w:t>ig‘i A’zamov N.</w:t>
            </w:r>
          </w:p>
        </w:tc>
        <w:tc>
          <w:tcPr>
            <w:tcW w:w="2835" w:type="dxa"/>
          </w:tcPr>
          <w:p w14:paraId="2C35F3F8" w14:textId="33BFFC88" w:rsidR="00CE4052" w:rsidRPr="0019263D" w:rsidRDefault="00CE4052" w:rsidP="00CE405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uz-Cyrl-UZ"/>
              </w:rPr>
            </w:pPr>
            <w:r w:rsidRPr="0019263D">
              <w:rPr>
                <w:rFonts w:ascii="Times New Roman" w:hAnsi="Times New Roman"/>
                <w:i/>
                <w:sz w:val="28"/>
                <w:szCs w:val="28"/>
                <w:lang w:val="uz-Cyrl-UZ"/>
              </w:rPr>
              <w:t>Iqtidorli talabalar bilan i</w:t>
            </w:r>
            <w:r w:rsidR="00D131B7" w:rsidRPr="0019263D">
              <w:rPr>
                <w:rFonts w:ascii="Times New Roman" w:hAnsi="Times New Roman"/>
                <w:i/>
                <w:sz w:val="28"/>
                <w:szCs w:val="28"/>
                <w:lang w:val="uz-Cyrl-UZ"/>
              </w:rPr>
              <w:t>shl</w:t>
            </w:r>
            <w:r w:rsidRPr="0019263D">
              <w:rPr>
                <w:rFonts w:ascii="Times New Roman" w:hAnsi="Times New Roman"/>
                <w:i/>
                <w:sz w:val="28"/>
                <w:szCs w:val="28"/>
                <w:lang w:val="uz-Cyrl-UZ"/>
              </w:rPr>
              <w:t>ash bo‘limi bo</w:t>
            </w:r>
            <w:r w:rsidR="00D131B7" w:rsidRPr="0019263D">
              <w:rPr>
                <w:rFonts w:ascii="Times New Roman" w:hAnsi="Times New Roman"/>
                <w:i/>
                <w:sz w:val="28"/>
                <w:szCs w:val="28"/>
                <w:lang w:val="uz-Cyrl-UZ"/>
              </w:rPr>
              <w:t>shl</w:t>
            </w:r>
            <w:r w:rsidRPr="0019263D">
              <w:rPr>
                <w:rFonts w:ascii="Times New Roman" w:hAnsi="Times New Roman"/>
                <w:i/>
                <w:sz w:val="28"/>
                <w:szCs w:val="28"/>
                <w:lang w:val="uz-Cyrl-UZ"/>
              </w:rPr>
              <w:t>ig‘i A’zamov N.</w:t>
            </w:r>
          </w:p>
        </w:tc>
      </w:tr>
      <w:tr w:rsidR="0019263D" w:rsidRPr="0019263D" w14:paraId="4FFC08DD" w14:textId="77777777" w:rsidTr="005874E2">
        <w:trPr>
          <w:gridAfter w:val="2"/>
          <w:wAfter w:w="6132" w:type="dxa"/>
          <w:trHeight w:val="276"/>
        </w:trPr>
        <w:tc>
          <w:tcPr>
            <w:tcW w:w="425" w:type="dxa"/>
          </w:tcPr>
          <w:p w14:paraId="7CB9549B" w14:textId="51960199" w:rsidR="00CE4052" w:rsidRPr="0019263D" w:rsidRDefault="00D0464E" w:rsidP="0019263D">
            <w:pPr>
              <w:pStyle w:val="rvps1"/>
              <w:outlineLvl w:val="2"/>
              <w:rPr>
                <w:rStyle w:val="rvts68"/>
                <w:b w:val="0"/>
                <w:sz w:val="26"/>
                <w:szCs w:val="26"/>
                <w:lang w:val="uz-Cyrl-UZ" w:eastAsia="en-US"/>
              </w:rPr>
            </w:pPr>
            <w:r w:rsidRPr="0019263D">
              <w:rPr>
                <w:rStyle w:val="rvts68"/>
                <w:b w:val="0"/>
                <w:sz w:val="26"/>
                <w:szCs w:val="26"/>
                <w:lang w:val="uz-Cyrl-UZ" w:eastAsia="en-US"/>
              </w:rPr>
              <w:t>4</w:t>
            </w:r>
          </w:p>
        </w:tc>
        <w:tc>
          <w:tcPr>
            <w:tcW w:w="7230" w:type="dxa"/>
          </w:tcPr>
          <w:p w14:paraId="0435B5E9" w14:textId="77777777" w:rsidR="00AA209F" w:rsidRPr="0019263D" w:rsidRDefault="00AA209F" w:rsidP="00CE40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z-Cyrl-UZ"/>
              </w:rPr>
            </w:pPr>
          </w:p>
          <w:p w14:paraId="1B905C0D" w14:textId="5C701A93" w:rsidR="00AA209F" w:rsidRPr="0019263D" w:rsidRDefault="00D131B7" w:rsidP="00CE40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19263D">
              <w:rPr>
                <w:rFonts w:ascii="Times New Roman" w:hAnsi="Times New Roman"/>
                <w:sz w:val="28"/>
                <w:szCs w:val="28"/>
                <w:lang w:val="uz-Cyrl-UZ"/>
              </w:rPr>
              <w:t>Universitetda</w:t>
            </w:r>
            <w:r w:rsidR="00AA209F" w:rsidRPr="0019263D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 w:rsidRPr="0019263D">
              <w:rPr>
                <w:rFonts w:ascii="Times New Roman" w:hAnsi="Times New Roman"/>
                <w:sz w:val="28"/>
                <w:szCs w:val="28"/>
                <w:lang w:val="uz-Cyrl-UZ"/>
              </w:rPr>
              <w:t>talaba</w:t>
            </w:r>
            <w:r w:rsidR="00AA209F" w:rsidRPr="0019263D">
              <w:rPr>
                <w:rFonts w:ascii="Times New Roman" w:hAnsi="Times New Roman"/>
                <w:sz w:val="28"/>
                <w:szCs w:val="28"/>
                <w:lang w:val="uz-Cyrl-UZ"/>
              </w:rPr>
              <w:t>-</w:t>
            </w:r>
            <w:r w:rsidRPr="0019263D">
              <w:rPr>
                <w:rFonts w:ascii="Times New Roman" w:hAnsi="Times New Roman"/>
                <w:sz w:val="28"/>
                <w:szCs w:val="28"/>
                <w:lang w:val="uz-Cyrl-UZ"/>
              </w:rPr>
              <w:t>yoshlar</w:t>
            </w:r>
            <w:r w:rsidR="00AA209F" w:rsidRPr="0019263D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 w:rsidRPr="0019263D">
              <w:rPr>
                <w:rFonts w:ascii="Times New Roman" w:hAnsi="Times New Roman"/>
                <w:sz w:val="28"/>
                <w:szCs w:val="28"/>
                <w:lang w:val="uz-Cyrl-UZ"/>
              </w:rPr>
              <w:t>ta’lim</w:t>
            </w:r>
            <w:r w:rsidR="00AA209F" w:rsidRPr="0019263D">
              <w:rPr>
                <w:rFonts w:ascii="Times New Roman" w:hAnsi="Times New Roman"/>
                <w:sz w:val="28"/>
                <w:szCs w:val="28"/>
                <w:lang w:val="uz-Cyrl-UZ"/>
              </w:rPr>
              <w:t>-</w:t>
            </w:r>
            <w:r w:rsidRPr="0019263D">
              <w:rPr>
                <w:rFonts w:ascii="Times New Roman" w:hAnsi="Times New Roman"/>
                <w:sz w:val="28"/>
                <w:szCs w:val="28"/>
                <w:lang w:val="uz-Cyrl-UZ"/>
              </w:rPr>
              <w:t>tarbiyasi</w:t>
            </w:r>
            <w:r w:rsidR="00AA209F" w:rsidRPr="0019263D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 w:rsidRPr="0019263D">
              <w:rPr>
                <w:rFonts w:ascii="Times New Roman" w:hAnsi="Times New Roman"/>
                <w:sz w:val="28"/>
                <w:szCs w:val="28"/>
                <w:lang w:val="uz-Cyrl-UZ"/>
              </w:rPr>
              <w:t>uchun</w:t>
            </w:r>
            <w:r w:rsidR="00AA209F" w:rsidRPr="0019263D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 w:rsidRPr="0019263D">
              <w:rPr>
                <w:rFonts w:ascii="Times New Roman" w:hAnsi="Times New Roman"/>
                <w:sz w:val="28"/>
                <w:szCs w:val="28"/>
                <w:lang w:val="uz-Cyrl-UZ"/>
              </w:rPr>
              <w:t>qо‘shimcha</w:t>
            </w:r>
            <w:r w:rsidR="00AA209F" w:rsidRPr="0019263D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 w:rsidRPr="0019263D">
              <w:rPr>
                <w:rFonts w:ascii="Times New Roman" w:hAnsi="Times New Roman"/>
                <w:sz w:val="28"/>
                <w:szCs w:val="28"/>
                <w:lang w:val="uz-Cyrl-UZ"/>
              </w:rPr>
              <w:t>sharoitlar</w:t>
            </w:r>
            <w:r w:rsidR="00AA209F" w:rsidRPr="0019263D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 w:rsidRPr="0019263D">
              <w:rPr>
                <w:rFonts w:ascii="Times New Roman" w:hAnsi="Times New Roman"/>
                <w:sz w:val="28"/>
                <w:szCs w:val="28"/>
                <w:lang w:val="uz-Cyrl-UZ"/>
              </w:rPr>
              <w:t>yaratishga</w:t>
            </w:r>
            <w:r w:rsidR="00AA209F" w:rsidRPr="0019263D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 w:rsidRPr="0019263D">
              <w:rPr>
                <w:rFonts w:ascii="Times New Roman" w:hAnsi="Times New Roman"/>
                <w:sz w:val="28"/>
                <w:szCs w:val="28"/>
                <w:lang w:val="uz-Cyrl-UZ"/>
              </w:rPr>
              <w:t>qaratilgan</w:t>
            </w:r>
            <w:r w:rsidR="00AA209F" w:rsidRPr="0019263D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 w:rsidRPr="0019263D">
              <w:rPr>
                <w:rFonts w:ascii="Times New Roman" w:hAnsi="Times New Roman"/>
                <w:sz w:val="28"/>
                <w:szCs w:val="28"/>
                <w:lang w:val="uz-Cyrl-UZ"/>
              </w:rPr>
              <w:t>kompleks</w:t>
            </w:r>
            <w:r w:rsidR="00AA209F" w:rsidRPr="0019263D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 w:rsidRPr="0019263D">
              <w:rPr>
                <w:rFonts w:ascii="Times New Roman" w:hAnsi="Times New Roman"/>
                <w:sz w:val="28"/>
                <w:szCs w:val="28"/>
                <w:lang w:val="uz-Cyrl-UZ"/>
              </w:rPr>
              <w:t>chora</w:t>
            </w:r>
            <w:r w:rsidR="00AA209F" w:rsidRPr="0019263D">
              <w:rPr>
                <w:rFonts w:ascii="Times New Roman" w:hAnsi="Times New Roman"/>
                <w:sz w:val="28"/>
                <w:szCs w:val="28"/>
                <w:lang w:val="uz-Cyrl-UZ"/>
              </w:rPr>
              <w:t>-</w:t>
            </w:r>
            <w:r w:rsidRPr="0019263D">
              <w:rPr>
                <w:rFonts w:ascii="Times New Roman" w:hAnsi="Times New Roman"/>
                <w:sz w:val="28"/>
                <w:szCs w:val="28"/>
                <w:lang w:val="uz-Cyrl-UZ"/>
              </w:rPr>
              <w:t>tadbirlarni</w:t>
            </w:r>
            <w:r w:rsidR="00AA209F" w:rsidRPr="0019263D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 w:rsidRPr="0019263D">
              <w:rPr>
                <w:rFonts w:ascii="Times New Roman" w:hAnsi="Times New Roman"/>
                <w:sz w:val="28"/>
                <w:szCs w:val="28"/>
                <w:lang w:val="uz-Cyrl-UZ"/>
              </w:rPr>
              <w:t>о‘z</w:t>
            </w:r>
            <w:r w:rsidR="00AA209F" w:rsidRPr="0019263D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 w:rsidRPr="0019263D">
              <w:rPr>
                <w:rFonts w:ascii="Times New Roman" w:hAnsi="Times New Roman"/>
                <w:sz w:val="28"/>
                <w:szCs w:val="28"/>
                <w:lang w:val="uz-Cyrl-UZ"/>
              </w:rPr>
              <w:t>ichiga</w:t>
            </w:r>
            <w:r w:rsidR="00AA209F" w:rsidRPr="0019263D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 w:rsidRPr="0019263D">
              <w:rPr>
                <w:rFonts w:ascii="Times New Roman" w:hAnsi="Times New Roman"/>
                <w:sz w:val="28"/>
                <w:szCs w:val="28"/>
                <w:lang w:val="uz-Cyrl-UZ"/>
              </w:rPr>
              <w:t>olgan</w:t>
            </w:r>
            <w:r w:rsidR="00AA209F" w:rsidRPr="0019263D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 w:rsidRPr="0019263D">
              <w:rPr>
                <w:rFonts w:ascii="Times New Roman" w:hAnsi="Times New Roman"/>
                <w:sz w:val="28"/>
                <w:szCs w:val="28"/>
                <w:lang w:val="uz-Cyrl-UZ"/>
              </w:rPr>
              <w:t>beshta</w:t>
            </w:r>
            <w:r w:rsidR="00AA209F" w:rsidRPr="0019263D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 w:rsidRPr="0019263D">
              <w:rPr>
                <w:rFonts w:ascii="Times New Roman" w:hAnsi="Times New Roman"/>
                <w:sz w:val="28"/>
                <w:szCs w:val="28"/>
                <w:lang w:val="uz-Cyrl-UZ"/>
              </w:rPr>
              <w:t>tashabbusni</w:t>
            </w:r>
            <w:r w:rsidR="00AA209F" w:rsidRPr="0019263D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 w:rsidRPr="0019263D">
              <w:rPr>
                <w:rFonts w:ascii="Times New Roman" w:hAnsi="Times New Roman"/>
                <w:sz w:val="28"/>
                <w:szCs w:val="28"/>
                <w:lang w:val="uz-Cyrl-UZ"/>
              </w:rPr>
              <w:t>amaliyotga</w:t>
            </w:r>
            <w:r w:rsidR="00AA209F" w:rsidRPr="0019263D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 w:rsidRPr="0019263D">
              <w:rPr>
                <w:rFonts w:ascii="Times New Roman" w:hAnsi="Times New Roman"/>
                <w:sz w:val="28"/>
                <w:szCs w:val="28"/>
                <w:lang w:val="uz-Cyrl-UZ"/>
              </w:rPr>
              <w:t>tatbiq</w:t>
            </w:r>
            <w:r w:rsidR="00AA209F" w:rsidRPr="0019263D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 w:rsidRPr="0019263D">
              <w:rPr>
                <w:rFonts w:ascii="Times New Roman" w:hAnsi="Times New Roman"/>
                <w:sz w:val="28"/>
                <w:szCs w:val="28"/>
                <w:lang w:val="uz-Cyrl-UZ"/>
              </w:rPr>
              <w:t>etish</w:t>
            </w:r>
            <w:r w:rsidR="00AA209F" w:rsidRPr="0019263D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 w:rsidRPr="0019263D">
              <w:rPr>
                <w:rFonts w:ascii="Times New Roman" w:hAnsi="Times New Roman"/>
                <w:sz w:val="28"/>
                <w:szCs w:val="28"/>
                <w:lang w:val="uz-Cyrl-UZ"/>
              </w:rPr>
              <w:t>bо‘yicha</w:t>
            </w:r>
            <w:r w:rsidR="00AA209F" w:rsidRPr="0019263D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 w:rsidRPr="0019263D">
              <w:rPr>
                <w:rFonts w:ascii="Times New Roman" w:hAnsi="Times New Roman"/>
                <w:sz w:val="28"/>
                <w:szCs w:val="28"/>
                <w:lang w:val="uz-Cyrl-UZ"/>
              </w:rPr>
              <w:t>erishilgan</w:t>
            </w:r>
            <w:r w:rsidR="00AA209F" w:rsidRPr="0019263D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 w:rsidRPr="0019263D">
              <w:rPr>
                <w:rFonts w:ascii="Times New Roman" w:hAnsi="Times New Roman"/>
                <w:sz w:val="28"/>
                <w:szCs w:val="28"/>
                <w:lang w:val="uz-Cyrl-UZ"/>
              </w:rPr>
              <w:t>natijalar</w:t>
            </w:r>
            <w:r w:rsidR="00AA209F" w:rsidRPr="0019263D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 w:rsidRPr="0019263D">
              <w:rPr>
                <w:rFonts w:ascii="Times New Roman" w:hAnsi="Times New Roman"/>
                <w:sz w:val="28"/>
                <w:szCs w:val="28"/>
                <w:lang w:val="uz-Cyrl-UZ"/>
              </w:rPr>
              <w:t>haqida</w:t>
            </w:r>
          </w:p>
          <w:p w14:paraId="6CEFACD3" w14:textId="389187D6" w:rsidR="00CE4052" w:rsidRPr="0019263D" w:rsidRDefault="00CE4052" w:rsidP="00CE40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z-Cyrl-UZ"/>
              </w:rPr>
            </w:pPr>
          </w:p>
        </w:tc>
        <w:tc>
          <w:tcPr>
            <w:tcW w:w="2410" w:type="dxa"/>
            <w:vAlign w:val="center"/>
          </w:tcPr>
          <w:p w14:paraId="6CEE2714" w14:textId="23A4F1E7" w:rsidR="00CE4052" w:rsidRPr="0019263D" w:rsidRDefault="00D131B7" w:rsidP="00CE4052">
            <w:pPr>
              <w:rPr>
                <w:rFonts w:ascii="Times New Roman" w:hAnsi="Times New Roman"/>
                <w:i/>
                <w:sz w:val="28"/>
                <w:szCs w:val="28"/>
                <w:lang w:val="uz-Cyrl-UZ"/>
              </w:rPr>
            </w:pPr>
            <w:r w:rsidRPr="0019263D">
              <w:rPr>
                <w:rFonts w:ascii="Times New Roman" w:hAnsi="Times New Roman"/>
                <w:i/>
                <w:sz w:val="28"/>
                <w:szCs w:val="28"/>
                <w:lang w:val="uz-Cyrl-UZ"/>
              </w:rPr>
              <w:t>Yoshl</w:t>
            </w:r>
            <w:r w:rsidR="00CE4052" w:rsidRPr="0019263D">
              <w:rPr>
                <w:rFonts w:ascii="Times New Roman" w:hAnsi="Times New Roman"/>
                <w:i/>
                <w:sz w:val="28"/>
                <w:szCs w:val="28"/>
                <w:lang w:val="uz-Cyrl-UZ"/>
              </w:rPr>
              <w:t>ar masalalari va ma’naviy-ma’rifiy i</w:t>
            </w:r>
            <w:r w:rsidRPr="0019263D">
              <w:rPr>
                <w:rFonts w:ascii="Times New Roman" w:hAnsi="Times New Roman"/>
                <w:i/>
                <w:sz w:val="28"/>
                <w:szCs w:val="28"/>
                <w:lang w:val="uz-Cyrl-UZ"/>
              </w:rPr>
              <w:t>shl</w:t>
            </w:r>
            <w:r w:rsidR="00CE4052" w:rsidRPr="0019263D">
              <w:rPr>
                <w:rFonts w:ascii="Times New Roman" w:hAnsi="Times New Roman"/>
                <w:i/>
                <w:sz w:val="28"/>
                <w:szCs w:val="28"/>
                <w:lang w:val="uz-Cyrl-UZ"/>
              </w:rPr>
              <w:t>ar bo‘yich prorektor</w:t>
            </w:r>
          </w:p>
          <w:p w14:paraId="678E1A7A" w14:textId="075E2D2B" w:rsidR="00CE4052" w:rsidRPr="0019263D" w:rsidRDefault="00CE4052" w:rsidP="00CE405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uz-Cyrl-UZ"/>
              </w:rPr>
            </w:pPr>
            <w:r w:rsidRPr="0019263D">
              <w:rPr>
                <w:rFonts w:ascii="Times New Roman" w:hAnsi="Times New Roman"/>
                <w:i/>
                <w:sz w:val="28"/>
                <w:szCs w:val="28"/>
                <w:lang w:val="uz-Cyrl-UZ"/>
              </w:rPr>
              <w:t>D.X. Baratov</w:t>
            </w:r>
          </w:p>
        </w:tc>
        <w:tc>
          <w:tcPr>
            <w:tcW w:w="3118" w:type="dxa"/>
            <w:vAlign w:val="center"/>
          </w:tcPr>
          <w:p w14:paraId="519AA611" w14:textId="2D904107" w:rsidR="00CE4052" w:rsidRPr="0019263D" w:rsidRDefault="00CE4052" w:rsidP="00CE405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uz-Cyrl-UZ"/>
              </w:rPr>
            </w:pPr>
            <w:r w:rsidRPr="0019263D">
              <w:rPr>
                <w:rFonts w:ascii="Times New Roman" w:hAnsi="Times New Roman"/>
                <w:i/>
                <w:sz w:val="28"/>
                <w:szCs w:val="28"/>
                <w:lang w:val="uz-Cyrl-UZ"/>
              </w:rPr>
              <w:t>S.S. Xamidov</w:t>
            </w:r>
          </w:p>
        </w:tc>
        <w:tc>
          <w:tcPr>
            <w:tcW w:w="2835" w:type="dxa"/>
            <w:vAlign w:val="center"/>
          </w:tcPr>
          <w:p w14:paraId="4435DC27" w14:textId="136A32BC" w:rsidR="00CE4052" w:rsidRPr="0019263D" w:rsidRDefault="00D131B7" w:rsidP="00CE4052">
            <w:pPr>
              <w:rPr>
                <w:rFonts w:ascii="Times New Roman" w:hAnsi="Times New Roman"/>
                <w:i/>
                <w:sz w:val="28"/>
                <w:szCs w:val="28"/>
                <w:lang w:val="uz-Cyrl-UZ"/>
              </w:rPr>
            </w:pPr>
            <w:r w:rsidRPr="0019263D">
              <w:rPr>
                <w:rFonts w:ascii="Times New Roman" w:hAnsi="Times New Roman"/>
                <w:i/>
                <w:sz w:val="28"/>
                <w:szCs w:val="28"/>
                <w:lang w:val="uz-Cyrl-UZ"/>
              </w:rPr>
              <w:t>Yoshl</w:t>
            </w:r>
            <w:r w:rsidR="00CE4052" w:rsidRPr="0019263D">
              <w:rPr>
                <w:rFonts w:ascii="Times New Roman" w:hAnsi="Times New Roman"/>
                <w:i/>
                <w:sz w:val="28"/>
                <w:szCs w:val="28"/>
                <w:lang w:val="uz-Cyrl-UZ"/>
              </w:rPr>
              <w:t>ar masalalari va ma’naviy-ma’rifiy i</w:t>
            </w:r>
            <w:r w:rsidRPr="0019263D">
              <w:rPr>
                <w:rFonts w:ascii="Times New Roman" w:hAnsi="Times New Roman"/>
                <w:i/>
                <w:sz w:val="28"/>
                <w:szCs w:val="28"/>
                <w:lang w:val="uz-Cyrl-UZ"/>
              </w:rPr>
              <w:t>shl</w:t>
            </w:r>
            <w:r w:rsidR="00CE4052" w:rsidRPr="0019263D">
              <w:rPr>
                <w:rFonts w:ascii="Times New Roman" w:hAnsi="Times New Roman"/>
                <w:i/>
                <w:sz w:val="28"/>
                <w:szCs w:val="28"/>
                <w:lang w:val="uz-Cyrl-UZ"/>
              </w:rPr>
              <w:t>ar bo‘yich prorektor</w:t>
            </w:r>
          </w:p>
          <w:p w14:paraId="52E901EF" w14:textId="614BA619" w:rsidR="00CE4052" w:rsidRPr="0019263D" w:rsidRDefault="00CE4052" w:rsidP="00CE405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uz-Cyrl-UZ"/>
              </w:rPr>
            </w:pPr>
            <w:r w:rsidRPr="0019263D">
              <w:rPr>
                <w:rFonts w:ascii="Times New Roman" w:hAnsi="Times New Roman"/>
                <w:i/>
                <w:sz w:val="28"/>
                <w:szCs w:val="28"/>
                <w:lang w:val="uz-Cyrl-UZ"/>
              </w:rPr>
              <w:t>D.X. Baratov</w:t>
            </w:r>
          </w:p>
        </w:tc>
      </w:tr>
      <w:tr w:rsidR="0019263D" w:rsidRPr="0019263D" w14:paraId="56F379AF" w14:textId="77777777" w:rsidTr="005874E2">
        <w:trPr>
          <w:gridAfter w:val="2"/>
          <w:wAfter w:w="6132" w:type="dxa"/>
          <w:trHeight w:val="276"/>
        </w:trPr>
        <w:tc>
          <w:tcPr>
            <w:tcW w:w="425" w:type="dxa"/>
          </w:tcPr>
          <w:p w14:paraId="7DB92FE6" w14:textId="5469268D" w:rsidR="00CE4052" w:rsidRPr="0019263D" w:rsidRDefault="00D0464E" w:rsidP="0019263D">
            <w:pPr>
              <w:pStyle w:val="rvps1"/>
              <w:outlineLvl w:val="2"/>
              <w:rPr>
                <w:rStyle w:val="rvts68"/>
                <w:b w:val="0"/>
                <w:sz w:val="26"/>
                <w:szCs w:val="26"/>
                <w:lang w:val="uz-Cyrl-UZ" w:eastAsia="en-US"/>
              </w:rPr>
            </w:pPr>
            <w:r w:rsidRPr="0019263D">
              <w:rPr>
                <w:rStyle w:val="rvts68"/>
                <w:b w:val="0"/>
                <w:sz w:val="26"/>
                <w:szCs w:val="26"/>
                <w:lang w:val="uz-Cyrl-UZ" w:eastAsia="en-US"/>
              </w:rPr>
              <w:t>5</w:t>
            </w:r>
          </w:p>
        </w:tc>
        <w:tc>
          <w:tcPr>
            <w:tcW w:w="7230" w:type="dxa"/>
            <w:vAlign w:val="center"/>
          </w:tcPr>
          <w:p w14:paraId="07673800" w14:textId="71E6A85A" w:rsidR="00CE4052" w:rsidRPr="0019263D" w:rsidRDefault="00CE4052" w:rsidP="00CE40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19263D">
              <w:rPr>
                <w:rFonts w:ascii="Times New Roman" w:hAnsi="Times New Roman"/>
                <w:sz w:val="28"/>
                <w:szCs w:val="28"/>
                <w:lang w:val="uz-Cyrl-UZ"/>
              </w:rPr>
              <w:t>Turli masalalar</w:t>
            </w:r>
          </w:p>
        </w:tc>
        <w:tc>
          <w:tcPr>
            <w:tcW w:w="2410" w:type="dxa"/>
          </w:tcPr>
          <w:p w14:paraId="1DDC190A" w14:textId="77777777" w:rsidR="00CE4052" w:rsidRPr="0019263D" w:rsidRDefault="00CE4052" w:rsidP="00CE4052">
            <w:pPr>
              <w:pStyle w:val="rvps1"/>
              <w:jc w:val="left"/>
              <w:rPr>
                <w:rStyle w:val="rvts67"/>
                <w:b w:val="0"/>
                <w:sz w:val="26"/>
                <w:szCs w:val="26"/>
                <w:lang w:val="uz-Cyrl-UZ" w:eastAsia="en-US"/>
              </w:rPr>
            </w:pPr>
          </w:p>
        </w:tc>
        <w:tc>
          <w:tcPr>
            <w:tcW w:w="3118" w:type="dxa"/>
          </w:tcPr>
          <w:p w14:paraId="1FB96196" w14:textId="77777777" w:rsidR="00CE4052" w:rsidRPr="0019263D" w:rsidRDefault="00CE4052" w:rsidP="00CE4052">
            <w:pPr>
              <w:pStyle w:val="rvps1"/>
              <w:jc w:val="left"/>
              <w:rPr>
                <w:rStyle w:val="rvts67"/>
                <w:b w:val="0"/>
                <w:sz w:val="26"/>
                <w:szCs w:val="26"/>
                <w:lang w:val="uz-Cyrl-UZ" w:eastAsia="en-US"/>
              </w:rPr>
            </w:pPr>
          </w:p>
        </w:tc>
        <w:tc>
          <w:tcPr>
            <w:tcW w:w="2835" w:type="dxa"/>
          </w:tcPr>
          <w:p w14:paraId="25E17FE0" w14:textId="77777777" w:rsidR="00CE4052" w:rsidRPr="0019263D" w:rsidRDefault="00CE4052" w:rsidP="00CE4052">
            <w:pPr>
              <w:pStyle w:val="rvps1"/>
              <w:jc w:val="left"/>
              <w:rPr>
                <w:rStyle w:val="rvts67"/>
                <w:b w:val="0"/>
                <w:sz w:val="26"/>
                <w:szCs w:val="26"/>
                <w:lang w:val="uz-Cyrl-UZ" w:eastAsia="en-US"/>
              </w:rPr>
            </w:pPr>
          </w:p>
        </w:tc>
      </w:tr>
      <w:tr w:rsidR="0019263D" w:rsidRPr="0019263D" w14:paraId="23E6A869" w14:textId="77777777" w:rsidTr="005874E2">
        <w:trPr>
          <w:gridAfter w:val="2"/>
          <w:wAfter w:w="6132" w:type="dxa"/>
          <w:trHeight w:val="276"/>
        </w:trPr>
        <w:tc>
          <w:tcPr>
            <w:tcW w:w="16018" w:type="dxa"/>
            <w:gridSpan w:val="5"/>
          </w:tcPr>
          <w:p w14:paraId="3886BBFD" w14:textId="4E3524C3" w:rsidR="00CE4052" w:rsidRPr="0019263D" w:rsidRDefault="001E4999" w:rsidP="0019263D">
            <w:pPr>
              <w:pStyle w:val="rvps1"/>
              <w:outlineLvl w:val="2"/>
              <w:rPr>
                <w:rStyle w:val="rvts67"/>
                <w:b w:val="0"/>
                <w:sz w:val="26"/>
                <w:szCs w:val="26"/>
                <w:lang w:val="uz-Cyrl-UZ" w:eastAsia="en-US"/>
              </w:rPr>
            </w:pPr>
            <w:r w:rsidRPr="0019263D">
              <w:rPr>
                <w:rStyle w:val="rvts67"/>
                <w:sz w:val="26"/>
                <w:szCs w:val="26"/>
                <w:lang w:val="uz-Cyrl-UZ" w:eastAsia="en-US"/>
              </w:rPr>
              <w:t xml:space="preserve">2022 </w:t>
            </w:r>
            <w:r w:rsidR="00CE4052" w:rsidRPr="0019263D">
              <w:rPr>
                <w:rStyle w:val="rvts67"/>
                <w:bCs w:val="0"/>
                <w:sz w:val="26"/>
                <w:szCs w:val="26"/>
                <w:lang w:val="uz-Cyrl-UZ" w:eastAsia="en-US"/>
              </w:rPr>
              <w:t>yil no</w:t>
            </w:r>
            <w:r w:rsidR="00D131B7" w:rsidRPr="0019263D">
              <w:rPr>
                <w:rStyle w:val="rvts67"/>
                <w:bCs w:val="0"/>
                <w:sz w:val="26"/>
                <w:szCs w:val="26"/>
                <w:lang w:val="uz-Cyrl-UZ" w:eastAsia="en-US"/>
              </w:rPr>
              <w:t>yab</w:t>
            </w:r>
            <w:r w:rsidR="00CE4052" w:rsidRPr="0019263D">
              <w:rPr>
                <w:rStyle w:val="rvts67"/>
                <w:bCs w:val="0"/>
                <w:sz w:val="26"/>
                <w:szCs w:val="26"/>
                <w:lang w:val="uz-Cyrl-UZ" w:eastAsia="en-US"/>
              </w:rPr>
              <w:t>r</w:t>
            </w:r>
          </w:p>
        </w:tc>
      </w:tr>
      <w:tr w:rsidR="0019263D" w:rsidRPr="00537663" w14:paraId="60237D52" w14:textId="77777777" w:rsidTr="005874E2">
        <w:trPr>
          <w:gridAfter w:val="2"/>
          <w:wAfter w:w="6132" w:type="dxa"/>
          <w:trHeight w:val="276"/>
        </w:trPr>
        <w:tc>
          <w:tcPr>
            <w:tcW w:w="425" w:type="dxa"/>
          </w:tcPr>
          <w:p w14:paraId="62D79344" w14:textId="77777777" w:rsidR="00CE4052" w:rsidRPr="0019263D" w:rsidRDefault="00CE4052" w:rsidP="0019263D">
            <w:pPr>
              <w:pStyle w:val="rvps1"/>
              <w:outlineLvl w:val="2"/>
              <w:rPr>
                <w:rStyle w:val="rvts68"/>
                <w:b w:val="0"/>
                <w:sz w:val="26"/>
                <w:szCs w:val="26"/>
                <w:lang w:val="uz-Cyrl-UZ" w:eastAsia="en-US"/>
              </w:rPr>
            </w:pPr>
            <w:r w:rsidRPr="0019263D">
              <w:rPr>
                <w:rStyle w:val="rvts68"/>
                <w:b w:val="0"/>
                <w:sz w:val="26"/>
                <w:szCs w:val="26"/>
                <w:lang w:val="uz-Cyrl-UZ" w:eastAsia="en-US"/>
              </w:rPr>
              <w:t>1</w:t>
            </w:r>
          </w:p>
        </w:tc>
        <w:tc>
          <w:tcPr>
            <w:tcW w:w="7230" w:type="dxa"/>
          </w:tcPr>
          <w:p w14:paraId="033990B7" w14:textId="1A027230" w:rsidR="00CE4052" w:rsidRPr="0019263D" w:rsidRDefault="00CE4052" w:rsidP="00CE40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19263D">
              <w:rPr>
                <w:rFonts w:ascii="Times New Roman" w:hAnsi="Times New Roman"/>
                <w:sz w:val="28"/>
                <w:szCs w:val="28"/>
                <w:lang w:val="uz-Cyrl-UZ"/>
              </w:rPr>
              <w:t>Universitetni QS va THE xalqaro reytinglarga kirish bo‘yi</w:t>
            </w:r>
            <w:r w:rsidR="00D131B7" w:rsidRPr="0019263D">
              <w:rPr>
                <w:rFonts w:ascii="Times New Roman" w:hAnsi="Times New Roman"/>
                <w:sz w:val="28"/>
                <w:szCs w:val="28"/>
                <w:lang w:val="uz-Cyrl-UZ"/>
              </w:rPr>
              <w:t>cha</w:t>
            </w:r>
            <w:r w:rsidRPr="0019263D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amalga o</w:t>
            </w:r>
            <w:r w:rsidR="00D131B7" w:rsidRPr="0019263D">
              <w:rPr>
                <w:rFonts w:ascii="Times New Roman" w:hAnsi="Times New Roman"/>
                <w:sz w:val="28"/>
                <w:szCs w:val="28"/>
                <w:lang w:val="uz-Cyrl-UZ"/>
              </w:rPr>
              <w:t>shi</w:t>
            </w:r>
            <w:r w:rsidRPr="0019263D">
              <w:rPr>
                <w:rFonts w:ascii="Times New Roman" w:hAnsi="Times New Roman"/>
                <w:sz w:val="28"/>
                <w:szCs w:val="28"/>
                <w:lang w:val="uz-Cyrl-UZ"/>
              </w:rPr>
              <w:t>rila</w:t>
            </w:r>
            <w:r w:rsidR="00D131B7" w:rsidRPr="0019263D">
              <w:rPr>
                <w:rFonts w:ascii="Times New Roman" w:hAnsi="Times New Roman"/>
                <w:sz w:val="28"/>
                <w:szCs w:val="28"/>
                <w:lang w:val="uz-Cyrl-UZ"/>
              </w:rPr>
              <w:t>yot</w:t>
            </w:r>
            <w:r w:rsidRPr="0019263D">
              <w:rPr>
                <w:rFonts w:ascii="Times New Roman" w:hAnsi="Times New Roman"/>
                <w:sz w:val="28"/>
                <w:szCs w:val="28"/>
                <w:lang w:val="uz-Cyrl-UZ"/>
              </w:rPr>
              <w:t>gan strategik rejalari haqida</w:t>
            </w:r>
          </w:p>
        </w:tc>
        <w:tc>
          <w:tcPr>
            <w:tcW w:w="2410" w:type="dxa"/>
            <w:vAlign w:val="center"/>
          </w:tcPr>
          <w:p w14:paraId="66E36487" w14:textId="535C78DC" w:rsidR="00CE4052" w:rsidRPr="0019263D" w:rsidRDefault="00CE4052" w:rsidP="00CE4052">
            <w:pPr>
              <w:pStyle w:val="rvps1"/>
              <w:jc w:val="left"/>
              <w:rPr>
                <w:rFonts w:eastAsia="Calibri"/>
                <w:bCs/>
                <w:i/>
                <w:sz w:val="28"/>
                <w:szCs w:val="28"/>
                <w:lang w:val="en-US"/>
              </w:rPr>
            </w:pPr>
            <w:r w:rsidRPr="0019263D">
              <w:rPr>
                <w:rFonts w:eastAsia="Calibri"/>
                <w:i/>
                <w:sz w:val="28"/>
                <w:szCs w:val="28"/>
                <w:lang w:val="uz-Cyrl-UZ" w:eastAsia="en-US"/>
              </w:rPr>
              <w:t>X</w:t>
            </w:r>
            <w:r w:rsidR="00AA209F" w:rsidRPr="0019263D">
              <w:rPr>
                <w:rFonts w:eastAsia="Calibri"/>
                <w:i/>
                <w:sz w:val="28"/>
                <w:szCs w:val="28"/>
                <w:lang w:val="uz-Cyrl-UZ" w:eastAsia="en-US"/>
              </w:rPr>
              <w:t>a</w:t>
            </w:r>
            <w:r w:rsidRPr="0019263D">
              <w:rPr>
                <w:rFonts w:eastAsia="Calibri"/>
                <w:i/>
                <w:sz w:val="28"/>
                <w:szCs w:val="28"/>
                <w:lang w:val="uz-Cyrl-UZ" w:eastAsia="en-US"/>
              </w:rPr>
              <w:t>lq</w:t>
            </w:r>
            <w:r w:rsidR="00AA209F" w:rsidRPr="0019263D">
              <w:rPr>
                <w:rFonts w:eastAsia="Calibri"/>
                <w:i/>
                <w:sz w:val="28"/>
                <w:szCs w:val="28"/>
                <w:lang w:val="uz-Cyrl-UZ" w:eastAsia="en-US"/>
              </w:rPr>
              <w:t>a</w:t>
            </w:r>
            <w:r w:rsidRPr="0019263D">
              <w:rPr>
                <w:rFonts w:eastAsia="Calibri"/>
                <w:i/>
                <w:sz w:val="28"/>
                <w:szCs w:val="28"/>
                <w:lang w:val="uz-Cyrl-UZ" w:eastAsia="en-US"/>
              </w:rPr>
              <w:t>ro reytingl</w:t>
            </w:r>
            <w:r w:rsidR="00AA209F" w:rsidRPr="0019263D">
              <w:rPr>
                <w:rFonts w:eastAsia="Calibri"/>
                <w:i/>
                <w:sz w:val="28"/>
                <w:szCs w:val="28"/>
                <w:lang w:val="uz-Cyrl-UZ" w:eastAsia="en-US"/>
              </w:rPr>
              <w:t>a</w:t>
            </w:r>
            <w:r w:rsidRPr="0019263D">
              <w:rPr>
                <w:rFonts w:eastAsia="Calibri"/>
                <w:i/>
                <w:sz w:val="28"/>
                <w:szCs w:val="28"/>
                <w:lang w:val="uz-Cyrl-UZ" w:eastAsia="en-US"/>
              </w:rPr>
              <w:t>r bil</w:t>
            </w:r>
            <w:r w:rsidR="00AA209F" w:rsidRPr="0019263D">
              <w:rPr>
                <w:rFonts w:eastAsia="Calibri"/>
                <w:i/>
                <w:sz w:val="28"/>
                <w:szCs w:val="28"/>
                <w:lang w:val="uz-Cyrl-UZ" w:eastAsia="en-US"/>
              </w:rPr>
              <w:t>a</w:t>
            </w:r>
            <w:r w:rsidRPr="0019263D">
              <w:rPr>
                <w:rFonts w:eastAsia="Calibri"/>
                <w:i/>
                <w:sz w:val="28"/>
                <w:szCs w:val="28"/>
                <w:lang w:val="uz-Cyrl-UZ" w:eastAsia="en-US"/>
              </w:rPr>
              <w:t>n i</w:t>
            </w:r>
            <w:r w:rsidR="00D131B7" w:rsidRPr="0019263D">
              <w:rPr>
                <w:rFonts w:eastAsia="Calibri"/>
                <w:i/>
                <w:sz w:val="28"/>
                <w:szCs w:val="28"/>
                <w:lang w:val="uz-Cyrl-UZ" w:eastAsia="en-US"/>
              </w:rPr>
              <w:t>shl</w:t>
            </w:r>
            <w:r w:rsidR="00AA209F" w:rsidRPr="0019263D">
              <w:rPr>
                <w:rFonts w:eastAsia="Calibri"/>
                <w:i/>
                <w:sz w:val="28"/>
                <w:szCs w:val="28"/>
                <w:lang w:val="uz-Cyrl-UZ" w:eastAsia="en-US"/>
              </w:rPr>
              <w:t>a</w:t>
            </w:r>
            <w:r w:rsidRPr="0019263D">
              <w:rPr>
                <w:rFonts w:eastAsia="Calibri"/>
                <w:i/>
                <w:sz w:val="28"/>
                <w:szCs w:val="28"/>
                <w:lang w:val="uz-Cyrl-UZ" w:eastAsia="en-US"/>
              </w:rPr>
              <w:t>sh bo‘limi bo</w:t>
            </w:r>
            <w:r w:rsidR="00D131B7" w:rsidRPr="0019263D">
              <w:rPr>
                <w:rFonts w:eastAsia="Calibri"/>
                <w:i/>
                <w:sz w:val="28"/>
                <w:szCs w:val="28"/>
                <w:lang w:val="uz-Cyrl-UZ" w:eastAsia="en-US"/>
              </w:rPr>
              <w:t>shl</w:t>
            </w:r>
            <w:r w:rsidRPr="0019263D">
              <w:rPr>
                <w:rFonts w:eastAsia="Calibri"/>
                <w:i/>
                <w:sz w:val="28"/>
                <w:szCs w:val="28"/>
                <w:lang w:val="uz-Cyrl-UZ" w:eastAsia="en-US"/>
              </w:rPr>
              <w:t>ig‘i Isr</w:t>
            </w:r>
            <w:r w:rsidR="00AA209F" w:rsidRPr="0019263D">
              <w:rPr>
                <w:rFonts w:eastAsia="Calibri"/>
                <w:i/>
                <w:sz w:val="28"/>
                <w:szCs w:val="28"/>
                <w:lang w:val="uz-Cyrl-UZ" w:eastAsia="en-US"/>
              </w:rPr>
              <w:t>a</w:t>
            </w:r>
            <w:r w:rsidRPr="0019263D">
              <w:rPr>
                <w:rFonts w:eastAsia="Calibri"/>
                <w:i/>
                <w:sz w:val="28"/>
                <w:szCs w:val="28"/>
                <w:lang w:val="uz-Cyrl-UZ" w:eastAsia="en-US"/>
              </w:rPr>
              <w:t>ilov U.SH.</w:t>
            </w:r>
          </w:p>
        </w:tc>
        <w:tc>
          <w:tcPr>
            <w:tcW w:w="3118" w:type="dxa"/>
            <w:vAlign w:val="center"/>
          </w:tcPr>
          <w:p w14:paraId="3C9476AB" w14:textId="0DDD7CCD" w:rsidR="00CE4052" w:rsidRPr="0019263D" w:rsidRDefault="00CE4052" w:rsidP="00CE4052">
            <w:pPr>
              <w:pStyle w:val="rvps1"/>
              <w:jc w:val="left"/>
              <w:rPr>
                <w:rFonts w:eastAsia="Calibri"/>
                <w:bCs/>
                <w:i/>
                <w:sz w:val="28"/>
                <w:szCs w:val="28"/>
                <w:lang w:val="en-US"/>
              </w:rPr>
            </w:pPr>
            <w:r w:rsidRPr="0019263D">
              <w:rPr>
                <w:rFonts w:eastAsia="Calibri"/>
                <w:i/>
                <w:sz w:val="28"/>
                <w:szCs w:val="28"/>
                <w:lang w:val="uz-Cyrl-UZ" w:eastAsia="en-US"/>
              </w:rPr>
              <w:t>X</w:t>
            </w:r>
            <w:r w:rsidR="00AA209F" w:rsidRPr="0019263D">
              <w:rPr>
                <w:rFonts w:eastAsia="Calibri"/>
                <w:i/>
                <w:sz w:val="28"/>
                <w:szCs w:val="28"/>
                <w:lang w:val="uz-Cyrl-UZ" w:eastAsia="en-US"/>
              </w:rPr>
              <w:t>a</w:t>
            </w:r>
            <w:r w:rsidRPr="0019263D">
              <w:rPr>
                <w:rFonts w:eastAsia="Calibri"/>
                <w:i/>
                <w:sz w:val="28"/>
                <w:szCs w:val="28"/>
                <w:lang w:val="uz-Cyrl-UZ" w:eastAsia="en-US"/>
              </w:rPr>
              <w:t>lq</w:t>
            </w:r>
            <w:r w:rsidR="00AA209F" w:rsidRPr="0019263D">
              <w:rPr>
                <w:rFonts w:eastAsia="Calibri"/>
                <w:i/>
                <w:sz w:val="28"/>
                <w:szCs w:val="28"/>
                <w:lang w:val="uz-Cyrl-UZ" w:eastAsia="en-US"/>
              </w:rPr>
              <w:t>a</w:t>
            </w:r>
            <w:r w:rsidRPr="0019263D">
              <w:rPr>
                <w:rFonts w:eastAsia="Calibri"/>
                <w:i/>
                <w:sz w:val="28"/>
                <w:szCs w:val="28"/>
                <w:lang w:val="uz-Cyrl-UZ" w:eastAsia="en-US"/>
              </w:rPr>
              <w:t>ro reytingl</w:t>
            </w:r>
            <w:r w:rsidR="00AA209F" w:rsidRPr="0019263D">
              <w:rPr>
                <w:rFonts w:eastAsia="Calibri"/>
                <w:i/>
                <w:sz w:val="28"/>
                <w:szCs w:val="28"/>
                <w:lang w:val="uz-Cyrl-UZ" w:eastAsia="en-US"/>
              </w:rPr>
              <w:t>a</w:t>
            </w:r>
            <w:r w:rsidRPr="0019263D">
              <w:rPr>
                <w:rFonts w:eastAsia="Calibri"/>
                <w:i/>
                <w:sz w:val="28"/>
                <w:szCs w:val="28"/>
                <w:lang w:val="uz-Cyrl-UZ" w:eastAsia="en-US"/>
              </w:rPr>
              <w:t>r bil</w:t>
            </w:r>
            <w:r w:rsidR="00AA209F" w:rsidRPr="0019263D">
              <w:rPr>
                <w:rFonts w:eastAsia="Calibri"/>
                <w:i/>
                <w:sz w:val="28"/>
                <w:szCs w:val="28"/>
                <w:lang w:val="uz-Cyrl-UZ" w:eastAsia="en-US"/>
              </w:rPr>
              <w:t>a</w:t>
            </w:r>
            <w:r w:rsidRPr="0019263D">
              <w:rPr>
                <w:rFonts w:eastAsia="Calibri"/>
                <w:i/>
                <w:sz w:val="28"/>
                <w:szCs w:val="28"/>
                <w:lang w:val="uz-Cyrl-UZ" w:eastAsia="en-US"/>
              </w:rPr>
              <w:t>n i</w:t>
            </w:r>
            <w:r w:rsidR="00D131B7" w:rsidRPr="0019263D">
              <w:rPr>
                <w:rFonts w:eastAsia="Calibri"/>
                <w:i/>
                <w:sz w:val="28"/>
                <w:szCs w:val="28"/>
                <w:lang w:val="uz-Cyrl-UZ" w:eastAsia="en-US"/>
              </w:rPr>
              <w:t>shl</w:t>
            </w:r>
            <w:r w:rsidR="00AA209F" w:rsidRPr="0019263D">
              <w:rPr>
                <w:rFonts w:eastAsia="Calibri"/>
                <w:i/>
                <w:sz w:val="28"/>
                <w:szCs w:val="28"/>
                <w:lang w:val="uz-Cyrl-UZ" w:eastAsia="en-US"/>
              </w:rPr>
              <w:t>a</w:t>
            </w:r>
            <w:r w:rsidRPr="0019263D">
              <w:rPr>
                <w:rFonts w:eastAsia="Calibri"/>
                <w:i/>
                <w:sz w:val="28"/>
                <w:szCs w:val="28"/>
                <w:lang w:val="uz-Cyrl-UZ" w:eastAsia="en-US"/>
              </w:rPr>
              <w:t>sh bo‘limi bo</w:t>
            </w:r>
            <w:r w:rsidR="00D131B7" w:rsidRPr="0019263D">
              <w:rPr>
                <w:rFonts w:eastAsia="Calibri"/>
                <w:i/>
                <w:sz w:val="28"/>
                <w:szCs w:val="28"/>
                <w:lang w:val="uz-Cyrl-UZ" w:eastAsia="en-US"/>
              </w:rPr>
              <w:t>shl</w:t>
            </w:r>
            <w:r w:rsidRPr="0019263D">
              <w:rPr>
                <w:rFonts w:eastAsia="Calibri"/>
                <w:i/>
                <w:sz w:val="28"/>
                <w:szCs w:val="28"/>
                <w:lang w:val="uz-Cyrl-UZ" w:eastAsia="en-US"/>
              </w:rPr>
              <w:t>ig‘i Isr</w:t>
            </w:r>
            <w:r w:rsidR="00AA209F" w:rsidRPr="0019263D">
              <w:rPr>
                <w:rFonts w:eastAsia="Calibri"/>
                <w:i/>
                <w:sz w:val="28"/>
                <w:szCs w:val="28"/>
                <w:lang w:val="uz-Cyrl-UZ" w:eastAsia="en-US"/>
              </w:rPr>
              <w:t>a</w:t>
            </w:r>
            <w:r w:rsidRPr="0019263D">
              <w:rPr>
                <w:rFonts w:eastAsia="Calibri"/>
                <w:i/>
                <w:sz w:val="28"/>
                <w:szCs w:val="28"/>
                <w:lang w:val="uz-Cyrl-UZ" w:eastAsia="en-US"/>
              </w:rPr>
              <w:t>ilov U.SH.</w:t>
            </w:r>
          </w:p>
        </w:tc>
        <w:tc>
          <w:tcPr>
            <w:tcW w:w="2835" w:type="dxa"/>
            <w:vAlign w:val="center"/>
          </w:tcPr>
          <w:p w14:paraId="6503DC33" w14:textId="2C312CF4" w:rsidR="00CE4052" w:rsidRPr="0019263D" w:rsidRDefault="00CE4052" w:rsidP="00CE4052">
            <w:pPr>
              <w:pStyle w:val="rvps1"/>
              <w:jc w:val="left"/>
              <w:rPr>
                <w:rFonts w:eastAsia="Calibri"/>
                <w:bCs/>
                <w:i/>
                <w:sz w:val="28"/>
                <w:szCs w:val="28"/>
                <w:lang w:val="en-US"/>
              </w:rPr>
            </w:pPr>
            <w:r w:rsidRPr="0019263D">
              <w:rPr>
                <w:rFonts w:eastAsia="Calibri"/>
                <w:i/>
                <w:sz w:val="28"/>
                <w:szCs w:val="28"/>
                <w:lang w:val="uz-Cyrl-UZ" w:eastAsia="en-US"/>
              </w:rPr>
              <w:t>X</w:t>
            </w:r>
            <w:r w:rsidR="00AA209F" w:rsidRPr="0019263D">
              <w:rPr>
                <w:rFonts w:eastAsia="Calibri"/>
                <w:i/>
                <w:sz w:val="28"/>
                <w:szCs w:val="28"/>
                <w:lang w:val="uz-Cyrl-UZ" w:eastAsia="en-US"/>
              </w:rPr>
              <w:t>a</w:t>
            </w:r>
            <w:r w:rsidRPr="0019263D">
              <w:rPr>
                <w:rFonts w:eastAsia="Calibri"/>
                <w:i/>
                <w:sz w:val="28"/>
                <w:szCs w:val="28"/>
                <w:lang w:val="uz-Cyrl-UZ" w:eastAsia="en-US"/>
              </w:rPr>
              <w:t>lq</w:t>
            </w:r>
            <w:r w:rsidR="00AA209F" w:rsidRPr="0019263D">
              <w:rPr>
                <w:rFonts w:eastAsia="Calibri"/>
                <w:i/>
                <w:sz w:val="28"/>
                <w:szCs w:val="28"/>
                <w:lang w:val="uz-Cyrl-UZ" w:eastAsia="en-US"/>
              </w:rPr>
              <w:t>a</w:t>
            </w:r>
            <w:r w:rsidRPr="0019263D">
              <w:rPr>
                <w:rFonts w:eastAsia="Calibri"/>
                <w:i/>
                <w:sz w:val="28"/>
                <w:szCs w:val="28"/>
                <w:lang w:val="uz-Cyrl-UZ" w:eastAsia="en-US"/>
              </w:rPr>
              <w:t>ro reytingl</w:t>
            </w:r>
            <w:r w:rsidR="00AA209F" w:rsidRPr="0019263D">
              <w:rPr>
                <w:rFonts w:eastAsia="Calibri"/>
                <w:i/>
                <w:sz w:val="28"/>
                <w:szCs w:val="28"/>
                <w:lang w:val="uz-Cyrl-UZ" w:eastAsia="en-US"/>
              </w:rPr>
              <w:t>a</w:t>
            </w:r>
            <w:r w:rsidRPr="0019263D">
              <w:rPr>
                <w:rFonts w:eastAsia="Calibri"/>
                <w:i/>
                <w:sz w:val="28"/>
                <w:szCs w:val="28"/>
                <w:lang w:val="uz-Cyrl-UZ" w:eastAsia="en-US"/>
              </w:rPr>
              <w:t>r bil</w:t>
            </w:r>
            <w:r w:rsidR="00AA209F" w:rsidRPr="0019263D">
              <w:rPr>
                <w:rFonts w:eastAsia="Calibri"/>
                <w:i/>
                <w:sz w:val="28"/>
                <w:szCs w:val="28"/>
                <w:lang w:val="uz-Cyrl-UZ" w:eastAsia="en-US"/>
              </w:rPr>
              <w:t>a</w:t>
            </w:r>
            <w:r w:rsidRPr="0019263D">
              <w:rPr>
                <w:rFonts w:eastAsia="Calibri"/>
                <w:i/>
                <w:sz w:val="28"/>
                <w:szCs w:val="28"/>
                <w:lang w:val="uz-Cyrl-UZ" w:eastAsia="en-US"/>
              </w:rPr>
              <w:t>n i</w:t>
            </w:r>
            <w:r w:rsidR="00D131B7" w:rsidRPr="0019263D">
              <w:rPr>
                <w:rFonts w:eastAsia="Calibri"/>
                <w:i/>
                <w:sz w:val="28"/>
                <w:szCs w:val="28"/>
                <w:lang w:val="uz-Cyrl-UZ" w:eastAsia="en-US"/>
              </w:rPr>
              <w:t>shl</w:t>
            </w:r>
            <w:r w:rsidR="00AA209F" w:rsidRPr="0019263D">
              <w:rPr>
                <w:rFonts w:eastAsia="Calibri"/>
                <w:i/>
                <w:sz w:val="28"/>
                <w:szCs w:val="28"/>
                <w:lang w:val="uz-Cyrl-UZ" w:eastAsia="en-US"/>
              </w:rPr>
              <w:t>a</w:t>
            </w:r>
            <w:r w:rsidRPr="0019263D">
              <w:rPr>
                <w:rFonts w:eastAsia="Calibri"/>
                <w:i/>
                <w:sz w:val="28"/>
                <w:szCs w:val="28"/>
                <w:lang w:val="uz-Cyrl-UZ" w:eastAsia="en-US"/>
              </w:rPr>
              <w:t>sh bo‘limi bo</w:t>
            </w:r>
            <w:r w:rsidR="00D131B7" w:rsidRPr="0019263D">
              <w:rPr>
                <w:rFonts w:eastAsia="Calibri"/>
                <w:i/>
                <w:sz w:val="28"/>
                <w:szCs w:val="28"/>
                <w:lang w:val="uz-Cyrl-UZ" w:eastAsia="en-US"/>
              </w:rPr>
              <w:t>shl</w:t>
            </w:r>
            <w:r w:rsidRPr="0019263D">
              <w:rPr>
                <w:rFonts w:eastAsia="Calibri"/>
                <w:i/>
                <w:sz w:val="28"/>
                <w:szCs w:val="28"/>
                <w:lang w:val="uz-Cyrl-UZ" w:eastAsia="en-US"/>
              </w:rPr>
              <w:t>ig‘i Isr</w:t>
            </w:r>
            <w:r w:rsidR="00AA209F" w:rsidRPr="0019263D">
              <w:rPr>
                <w:rFonts w:eastAsia="Calibri"/>
                <w:i/>
                <w:sz w:val="28"/>
                <w:szCs w:val="28"/>
                <w:lang w:val="uz-Cyrl-UZ" w:eastAsia="en-US"/>
              </w:rPr>
              <w:t>a</w:t>
            </w:r>
            <w:r w:rsidRPr="0019263D">
              <w:rPr>
                <w:rFonts w:eastAsia="Calibri"/>
                <w:i/>
                <w:sz w:val="28"/>
                <w:szCs w:val="28"/>
                <w:lang w:val="uz-Cyrl-UZ" w:eastAsia="en-US"/>
              </w:rPr>
              <w:t>ilov U.SH.</w:t>
            </w:r>
          </w:p>
        </w:tc>
      </w:tr>
      <w:tr w:rsidR="0019263D" w:rsidRPr="00537663" w14:paraId="368D1465" w14:textId="77777777" w:rsidTr="005874E2">
        <w:trPr>
          <w:gridAfter w:val="2"/>
          <w:wAfter w:w="6132" w:type="dxa"/>
          <w:trHeight w:val="276"/>
        </w:trPr>
        <w:tc>
          <w:tcPr>
            <w:tcW w:w="425" w:type="dxa"/>
          </w:tcPr>
          <w:p w14:paraId="4C8BA91A" w14:textId="77777777" w:rsidR="005874E2" w:rsidRPr="0019263D" w:rsidRDefault="005874E2" w:rsidP="0019263D">
            <w:pPr>
              <w:pStyle w:val="rvps1"/>
              <w:outlineLvl w:val="2"/>
              <w:rPr>
                <w:rStyle w:val="rvts68"/>
                <w:b w:val="0"/>
                <w:sz w:val="26"/>
                <w:szCs w:val="26"/>
                <w:lang w:val="uz-Cyrl-UZ" w:eastAsia="en-US"/>
              </w:rPr>
            </w:pPr>
            <w:r w:rsidRPr="0019263D">
              <w:rPr>
                <w:rStyle w:val="rvts68"/>
                <w:b w:val="0"/>
                <w:sz w:val="26"/>
                <w:szCs w:val="26"/>
                <w:lang w:val="uz-Cyrl-UZ" w:eastAsia="en-US"/>
              </w:rPr>
              <w:t>2</w:t>
            </w:r>
          </w:p>
        </w:tc>
        <w:tc>
          <w:tcPr>
            <w:tcW w:w="7230" w:type="dxa"/>
          </w:tcPr>
          <w:p w14:paraId="24E31D05" w14:textId="0A21D265" w:rsidR="005874E2" w:rsidRPr="0019263D" w:rsidRDefault="005874E2" w:rsidP="005874E2">
            <w:pPr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19263D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О‘zbekiston Respublikasi Prezidentining 2020 yil 4 maydagi PQ-4703-sonli qaroriga binoan TDTrUni yetakchi xorijiy universitetlar bilan xalqaro hamkorligini, sheriklik munosabatlarini rivojlantirish borasida 2021-2022 о‘quv yilida xorijiy mutaxassislar va о‘qituvchilarni jalb qilinganligi hamda xorijda malaka oshirish va stajirovka natijalari bо‘yicha kafedralar kesimida amalga oshirilgan ishlar tahlili </w:t>
            </w:r>
            <w:r w:rsidRPr="0019263D">
              <w:rPr>
                <w:rFonts w:ascii="Times New Roman" w:hAnsi="Times New Roman"/>
                <w:sz w:val="28"/>
                <w:szCs w:val="28"/>
                <w:lang w:val="uz-Cyrl-UZ"/>
              </w:rPr>
              <w:lastRenderedPageBreak/>
              <w:t>va 2022-2023 o‘quv yiliga rejasi.</w:t>
            </w:r>
          </w:p>
        </w:tc>
        <w:tc>
          <w:tcPr>
            <w:tcW w:w="2410" w:type="dxa"/>
          </w:tcPr>
          <w:p w14:paraId="34BECFCC" w14:textId="7FE0A536" w:rsidR="005874E2" w:rsidRPr="0019263D" w:rsidRDefault="005874E2" w:rsidP="005874E2">
            <w:pPr>
              <w:pStyle w:val="rvps1"/>
              <w:jc w:val="left"/>
              <w:rPr>
                <w:rFonts w:eastAsia="Calibri"/>
                <w:bCs/>
                <w:i/>
                <w:sz w:val="28"/>
                <w:szCs w:val="28"/>
                <w:lang w:val="uz-Cyrl-UZ"/>
              </w:rPr>
            </w:pPr>
            <w:r w:rsidRPr="0019263D">
              <w:rPr>
                <w:rFonts w:eastAsia="Calibri"/>
                <w:i/>
                <w:sz w:val="28"/>
                <w:szCs w:val="28"/>
                <w:lang w:val="uz-Cyrl-UZ" w:eastAsia="en-US"/>
              </w:rPr>
              <w:lastRenderedPageBreak/>
              <w:t>Xalqaro hamkorlik bo‘yicha prorektor B.X.Turayev</w:t>
            </w:r>
          </w:p>
        </w:tc>
        <w:tc>
          <w:tcPr>
            <w:tcW w:w="3118" w:type="dxa"/>
          </w:tcPr>
          <w:p w14:paraId="1736955C" w14:textId="6C86D3A8" w:rsidR="005874E2" w:rsidRPr="0019263D" w:rsidRDefault="005874E2" w:rsidP="005874E2">
            <w:pPr>
              <w:pStyle w:val="rvps1"/>
              <w:jc w:val="left"/>
              <w:rPr>
                <w:rFonts w:eastAsia="Calibri"/>
                <w:bCs/>
                <w:i/>
                <w:sz w:val="28"/>
                <w:szCs w:val="28"/>
                <w:lang w:val="uz-Cyrl-UZ"/>
              </w:rPr>
            </w:pPr>
            <w:r w:rsidRPr="0019263D">
              <w:rPr>
                <w:rFonts w:eastAsia="Calibri"/>
                <w:i/>
                <w:sz w:val="28"/>
                <w:szCs w:val="28"/>
                <w:lang w:val="uz-Cyrl-UZ" w:eastAsia="en-US"/>
              </w:rPr>
              <w:t>Xalqaro hamkorlik bo‘yicha prorektor B.X.Turayev</w:t>
            </w:r>
          </w:p>
        </w:tc>
        <w:tc>
          <w:tcPr>
            <w:tcW w:w="2835" w:type="dxa"/>
          </w:tcPr>
          <w:p w14:paraId="1628CEAA" w14:textId="4FD76D06" w:rsidR="005874E2" w:rsidRPr="0019263D" w:rsidRDefault="005874E2" w:rsidP="005874E2">
            <w:pPr>
              <w:pStyle w:val="rvps1"/>
              <w:jc w:val="left"/>
              <w:rPr>
                <w:rFonts w:eastAsia="Calibri"/>
                <w:bCs/>
                <w:i/>
                <w:sz w:val="28"/>
                <w:szCs w:val="28"/>
                <w:lang w:val="uz-Cyrl-UZ"/>
              </w:rPr>
            </w:pPr>
            <w:r w:rsidRPr="0019263D">
              <w:rPr>
                <w:rFonts w:eastAsia="Calibri"/>
                <w:i/>
                <w:sz w:val="28"/>
                <w:szCs w:val="28"/>
                <w:lang w:val="uz-Cyrl-UZ" w:eastAsia="en-US"/>
              </w:rPr>
              <w:t>Xalqaro hamkorlik bo‘yicha prorektor B.X.Turayev</w:t>
            </w:r>
          </w:p>
        </w:tc>
      </w:tr>
      <w:tr w:rsidR="0019263D" w:rsidRPr="00537663" w14:paraId="2BAFA8A3" w14:textId="77777777" w:rsidTr="005874E2">
        <w:trPr>
          <w:gridAfter w:val="2"/>
          <w:wAfter w:w="6132" w:type="dxa"/>
          <w:trHeight w:val="276"/>
        </w:trPr>
        <w:tc>
          <w:tcPr>
            <w:tcW w:w="425" w:type="dxa"/>
          </w:tcPr>
          <w:p w14:paraId="5D5428DA" w14:textId="77777777" w:rsidR="000B22C6" w:rsidRPr="0019263D" w:rsidRDefault="000B22C6" w:rsidP="0019263D">
            <w:pPr>
              <w:pStyle w:val="rvps1"/>
              <w:outlineLvl w:val="2"/>
              <w:rPr>
                <w:rStyle w:val="rvts68"/>
                <w:b w:val="0"/>
                <w:sz w:val="26"/>
                <w:szCs w:val="26"/>
                <w:lang w:val="uz-Cyrl-UZ" w:eastAsia="en-US"/>
              </w:rPr>
            </w:pPr>
            <w:r w:rsidRPr="0019263D">
              <w:rPr>
                <w:rStyle w:val="rvts68"/>
                <w:b w:val="0"/>
                <w:sz w:val="26"/>
                <w:szCs w:val="26"/>
                <w:lang w:val="uz-Cyrl-UZ" w:eastAsia="en-US"/>
              </w:rPr>
              <w:lastRenderedPageBreak/>
              <w:t>3</w:t>
            </w:r>
          </w:p>
        </w:tc>
        <w:tc>
          <w:tcPr>
            <w:tcW w:w="7230" w:type="dxa"/>
            <w:vAlign w:val="center"/>
          </w:tcPr>
          <w:p w14:paraId="00B01BF3" w14:textId="0983AB7C" w:rsidR="000B22C6" w:rsidRPr="0019263D" w:rsidRDefault="00D131B7" w:rsidP="000B22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19263D">
              <w:rPr>
                <w:rFonts w:ascii="Times New Roman" w:hAnsi="Times New Roman"/>
                <w:sz w:val="28"/>
                <w:szCs w:val="28"/>
                <w:lang w:val="uz-Cyrl-UZ"/>
              </w:rPr>
              <w:t>Universitetning</w:t>
            </w:r>
            <w:r w:rsidR="000B22C6" w:rsidRPr="0019263D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 w:rsidRPr="0019263D">
              <w:rPr>
                <w:rFonts w:ascii="Times New Roman" w:hAnsi="Times New Roman"/>
                <w:sz w:val="28"/>
                <w:szCs w:val="28"/>
                <w:lang w:val="uz-Cyrl-UZ"/>
              </w:rPr>
              <w:t>transport</w:t>
            </w:r>
            <w:r w:rsidR="000B22C6" w:rsidRPr="0019263D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 w:rsidRPr="0019263D">
              <w:rPr>
                <w:rFonts w:ascii="Times New Roman" w:hAnsi="Times New Roman"/>
                <w:sz w:val="28"/>
                <w:szCs w:val="28"/>
                <w:lang w:val="uz-Cyrl-UZ"/>
              </w:rPr>
              <w:t>sohasi</w:t>
            </w:r>
            <w:r w:rsidR="000B22C6" w:rsidRPr="0019263D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 w:rsidRPr="0019263D">
              <w:rPr>
                <w:rFonts w:ascii="Times New Roman" w:hAnsi="Times New Roman"/>
                <w:sz w:val="28"/>
                <w:szCs w:val="28"/>
                <w:lang w:val="uz-Cyrl-UZ"/>
              </w:rPr>
              <w:t>uchun</w:t>
            </w:r>
            <w:r w:rsidR="000B22C6" w:rsidRPr="0019263D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 w:rsidRPr="0019263D">
              <w:rPr>
                <w:rFonts w:ascii="Times New Roman" w:hAnsi="Times New Roman"/>
                <w:sz w:val="28"/>
                <w:szCs w:val="28"/>
                <w:lang w:val="uz-Cyrl-UZ"/>
              </w:rPr>
              <w:t>kadrlar</w:t>
            </w:r>
            <w:r w:rsidR="000B22C6" w:rsidRPr="0019263D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 w:rsidRPr="0019263D">
              <w:rPr>
                <w:rFonts w:ascii="Times New Roman" w:hAnsi="Times New Roman"/>
                <w:sz w:val="28"/>
                <w:szCs w:val="28"/>
                <w:lang w:val="uz-Cyrl-UZ"/>
              </w:rPr>
              <w:t>tayyorlashning</w:t>
            </w:r>
            <w:r w:rsidR="000B22C6" w:rsidRPr="0019263D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 w:rsidRPr="0019263D">
              <w:rPr>
                <w:rFonts w:ascii="Times New Roman" w:hAnsi="Times New Roman"/>
                <w:sz w:val="28"/>
                <w:szCs w:val="28"/>
                <w:lang w:val="uz-Cyrl-UZ"/>
              </w:rPr>
              <w:t>uzluksiz</w:t>
            </w:r>
            <w:r w:rsidR="000B22C6" w:rsidRPr="0019263D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 w:rsidRPr="0019263D">
              <w:rPr>
                <w:rFonts w:ascii="Times New Roman" w:hAnsi="Times New Roman"/>
                <w:sz w:val="28"/>
                <w:szCs w:val="28"/>
                <w:lang w:val="uz-Cyrl-UZ"/>
              </w:rPr>
              <w:t>tizimini</w:t>
            </w:r>
            <w:r w:rsidR="000B22C6" w:rsidRPr="0019263D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 w:rsidRPr="0019263D">
              <w:rPr>
                <w:rFonts w:ascii="Times New Roman" w:hAnsi="Times New Roman"/>
                <w:sz w:val="28"/>
                <w:szCs w:val="28"/>
                <w:lang w:val="uz-Cyrl-UZ"/>
              </w:rPr>
              <w:t>yaratish</w:t>
            </w:r>
            <w:r w:rsidR="000B22C6" w:rsidRPr="0019263D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, </w:t>
            </w:r>
            <w:r w:rsidRPr="0019263D">
              <w:rPr>
                <w:rFonts w:ascii="Times New Roman" w:hAnsi="Times New Roman"/>
                <w:sz w:val="28"/>
                <w:szCs w:val="28"/>
                <w:lang w:val="uz-Cyrl-UZ"/>
              </w:rPr>
              <w:t>tizimdagi</w:t>
            </w:r>
            <w:r w:rsidR="000B22C6" w:rsidRPr="0019263D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 w:rsidRPr="0019263D">
              <w:rPr>
                <w:rFonts w:ascii="Times New Roman" w:hAnsi="Times New Roman"/>
                <w:sz w:val="28"/>
                <w:szCs w:val="28"/>
                <w:lang w:val="uz-Cyrl-UZ"/>
              </w:rPr>
              <w:t>akademik</w:t>
            </w:r>
            <w:r w:rsidR="000B22C6" w:rsidRPr="0019263D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 w:rsidRPr="0019263D">
              <w:rPr>
                <w:rFonts w:ascii="Times New Roman" w:hAnsi="Times New Roman"/>
                <w:sz w:val="28"/>
                <w:szCs w:val="28"/>
                <w:lang w:val="uz-Cyrl-UZ"/>
              </w:rPr>
              <w:t>litsey</w:t>
            </w:r>
            <w:r w:rsidR="000B22C6" w:rsidRPr="0019263D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 w:rsidRPr="0019263D">
              <w:rPr>
                <w:rFonts w:ascii="Times New Roman" w:hAnsi="Times New Roman"/>
                <w:sz w:val="28"/>
                <w:szCs w:val="28"/>
                <w:lang w:val="uz-Cyrl-UZ"/>
              </w:rPr>
              <w:t>hamda</w:t>
            </w:r>
            <w:r w:rsidR="000B22C6" w:rsidRPr="0019263D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 w:rsidRPr="0019263D">
              <w:rPr>
                <w:rFonts w:ascii="Times New Roman" w:hAnsi="Times New Roman"/>
                <w:sz w:val="28"/>
                <w:szCs w:val="28"/>
                <w:lang w:val="uz-Cyrl-UZ"/>
              </w:rPr>
              <w:t>sohaning</w:t>
            </w:r>
            <w:r w:rsidR="000B22C6" w:rsidRPr="0019263D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 w:rsidRPr="0019263D">
              <w:rPr>
                <w:rFonts w:ascii="Times New Roman" w:hAnsi="Times New Roman"/>
                <w:sz w:val="28"/>
                <w:szCs w:val="28"/>
                <w:lang w:val="uz-Cyrl-UZ"/>
              </w:rPr>
              <w:t>professional</w:t>
            </w:r>
            <w:r w:rsidR="000B22C6" w:rsidRPr="0019263D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 w:rsidRPr="0019263D">
              <w:rPr>
                <w:rFonts w:ascii="Times New Roman" w:hAnsi="Times New Roman"/>
                <w:sz w:val="28"/>
                <w:szCs w:val="28"/>
                <w:lang w:val="uz-Cyrl-UZ"/>
              </w:rPr>
              <w:t>ta’lim</w:t>
            </w:r>
            <w:r w:rsidR="000B22C6" w:rsidRPr="0019263D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 w:rsidRPr="0019263D">
              <w:rPr>
                <w:rFonts w:ascii="Times New Roman" w:hAnsi="Times New Roman"/>
                <w:sz w:val="28"/>
                <w:szCs w:val="28"/>
                <w:lang w:val="uz-Cyrl-UZ"/>
              </w:rPr>
              <w:t>muassasalari</w:t>
            </w:r>
            <w:r w:rsidR="000B22C6" w:rsidRPr="0019263D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 w:rsidRPr="0019263D">
              <w:rPr>
                <w:rFonts w:ascii="Times New Roman" w:hAnsi="Times New Roman"/>
                <w:sz w:val="28"/>
                <w:szCs w:val="28"/>
                <w:lang w:val="uz-Cyrl-UZ"/>
              </w:rPr>
              <w:t>ta’lim</w:t>
            </w:r>
            <w:r w:rsidR="000B22C6" w:rsidRPr="0019263D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 w:rsidRPr="0019263D">
              <w:rPr>
                <w:rFonts w:ascii="Times New Roman" w:hAnsi="Times New Roman"/>
                <w:sz w:val="28"/>
                <w:szCs w:val="28"/>
                <w:lang w:val="uz-Cyrl-UZ"/>
              </w:rPr>
              <w:t>dasturlarining</w:t>
            </w:r>
            <w:r w:rsidR="000B22C6" w:rsidRPr="0019263D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 w:rsidRPr="0019263D">
              <w:rPr>
                <w:rFonts w:ascii="Times New Roman" w:hAnsi="Times New Roman"/>
                <w:sz w:val="28"/>
                <w:szCs w:val="28"/>
                <w:lang w:val="uz-Cyrl-UZ"/>
              </w:rPr>
              <w:t>uzluksizligi</w:t>
            </w:r>
            <w:r w:rsidR="000B22C6" w:rsidRPr="0019263D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 w:rsidRPr="0019263D">
              <w:rPr>
                <w:rFonts w:ascii="Times New Roman" w:hAnsi="Times New Roman"/>
                <w:sz w:val="28"/>
                <w:szCs w:val="28"/>
                <w:lang w:val="uz-Cyrl-UZ"/>
              </w:rPr>
              <w:t>va</w:t>
            </w:r>
            <w:r w:rsidR="000B22C6" w:rsidRPr="0019263D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 w:rsidRPr="0019263D">
              <w:rPr>
                <w:rFonts w:ascii="Times New Roman" w:hAnsi="Times New Roman"/>
                <w:sz w:val="28"/>
                <w:szCs w:val="28"/>
                <w:lang w:val="uz-Cyrl-UZ"/>
              </w:rPr>
              <w:t>uzviyligini</w:t>
            </w:r>
            <w:r w:rsidR="000B22C6" w:rsidRPr="0019263D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 w:rsidRPr="0019263D">
              <w:rPr>
                <w:rFonts w:ascii="Times New Roman" w:hAnsi="Times New Roman"/>
                <w:sz w:val="28"/>
                <w:szCs w:val="28"/>
                <w:lang w:val="uz-Cyrl-UZ"/>
              </w:rPr>
              <w:t>ta’minlash</w:t>
            </w:r>
            <w:r w:rsidR="000B22C6" w:rsidRPr="0019263D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 w:rsidRPr="0019263D">
              <w:rPr>
                <w:rFonts w:ascii="Times New Roman" w:hAnsi="Times New Roman"/>
                <w:sz w:val="28"/>
                <w:szCs w:val="28"/>
                <w:lang w:val="uz-Cyrl-UZ"/>
              </w:rPr>
              <w:t>bо‘yicha</w:t>
            </w:r>
            <w:r w:rsidR="000B22C6" w:rsidRPr="0019263D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 w:rsidRPr="0019263D">
              <w:rPr>
                <w:rFonts w:ascii="Times New Roman" w:hAnsi="Times New Roman"/>
                <w:sz w:val="28"/>
                <w:szCs w:val="28"/>
                <w:lang w:val="uz-Cyrl-UZ"/>
              </w:rPr>
              <w:t>vazifalar</w:t>
            </w:r>
            <w:r w:rsidR="000B22C6" w:rsidRPr="0019263D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 w:rsidRPr="0019263D">
              <w:rPr>
                <w:rFonts w:ascii="Times New Roman" w:hAnsi="Times New Roman"/>
                <w:sz w:val="28"/>
                <w:szCs w:val="28"/>
                <w:lang w:val="uz-Cyrl-UZ"/>
              </w:rPr>
              <w:t>haqida</w:t>
            </w:r>
          </w:p>
        </w:tc>
        <w:tc>
          <w:tcPr>
            <w:tcW w:w="2410" w:type="dxa"/>
          </w:tcPr>
          <w:p w14:paraId="7F2CEA34" w14:textId="462E5C00" w:rsidR="000B22C6" w:rsidRPr="0019263D" w:rsidRDefault="000B22C6" w:rsidP="000B22C6">
            <w:pPr>
              <w:pStyle w:val="rvps1"/>
              <w:jc w:val="left"/>
              <w:rPr>
                <w:rFonts w:eastAsia="Calibri"/>
                <w:i/>
                <w:sz w:val="28"/>
                <w:szCs w:val="28"/>
                <w:lang w:val="uz-Cyrl-UZ" w:eastAsia="en-US"/>
              </w:rPr>
            </w:pPr>
            <w:r w:rsidRPr="0019263D">
              <w:rPr>
                <w:i/>
                <w:sz w:val="28"/>
                <w:szCs w:val="28"/>
                <w:lang w:val="uz-Cyrl-UZ"/>
              </w:rPr>
              <w:t>O‘quv i</w:t>
            </w:r>
            <w:r w:rsidR="00D131B7" w:rsidRPr="0019263D">
              <w:rPr>
                <w:i/>
                <w:sz w:val="28"/>
                <w:szCs w:val="28"/>
                <w:lang w:val="uz-Cyrl-UZ"/>
              </w:rPr>
              <w:t>shl</w:t>
            </w:r>
            <w:r w:rsidRPr="0019263D">
              <w:rPr>
                <w:i/>
                <w:sz w:val="28"/>
                <w:szCs w:val="28"/>
                <w:lang w:val="uz-Cyrl-UZ"/>
              </w:rPr>
              <w:t>ari bo‘yi</w:t>
            </w:r>
            <w:r w:rsidR="00D131B7" w:rsidRPr="0019263D">
              <w:rPr>
                <w:i/>
                <w:sz w:val="28"/>
                <w:szCs w:val="28"/>
                <w:lang w:val="uz-Cyrl-UZ"/>
              </w:rPr>
              <w:t>cha</w:t>
            </w:r>
            <w:r w:rsidRPr="0019263D">
              <w:rPr>
                <w:i/>
                <w:sz w:val="28"/>
                <w:szCs w:val="28"/>
                <w:lang w:val="uz-Cyrl-UZ"/>
              </w:rPr>
              <w:t xml:space="preserve"> prorektor  A.Gulamov</w:t>
            </w:r>
          </w:p>
        </w:tc>
        <w:tc>
          <w:tcPr>
            <w:tcW w:w="3118" w:type="dxa"/>
          </w:tcPr>
          <w:p w14:paraId="7921BE2E" w14:textId="25723F8D" w:rsidR="000B22C6" w:rsidRPr="0019263D" w:rsidRDefault="00D131B7" w:rsidP="000B22C6">
            <w:pPr>
              <w:pStyle w:val="rvps1"/>
              <w:jc w:val="left"/>
              <w:rPr>
                <w:rFonts w:eastAsia="Calibri"/>
                <w:i/>
                <w:sz w:val="28"/>
                <w:szCs w:val="28"/>
                <w:lang w:val="uz-Cyrl-UZ" w:eastAsia="en-US"/>
              </w:rPr>
            </w:pPr>
            <w:r w:rsidRPr="0019263D">
              <w:rPr>
                <w:rFonts w:eastAsia="Calibri"/>
                <w:i/>
                <w:sz w:val="28"/>
                <w:szCs w:val="28"/>
                <w:lang w:val="uz-Cyrl-UZ" w:eastAsia="en-US"/>
              </w:rPr>
              <w:t>О‘quv</w:t>
            </w:r>
            <w:r w:rsidR="000B22C6" w:rsidRPr="0019263D">
              <w:rPr>
                <w:rFonts w:eastAsia="Calibri"/>
                <w:i/>
                <w:sz w:val="28"/>
                <w:szCs w:val="28"/>
                <w:lang w:val="uz-Cyrl-UZ" w:eastAsia="en-US"/>
              </w:rPr>
              <w:t>-</w:t>
            </w:r>
            <w:r w:rsidRPr="0019263D">
              <w:rPr>
                <w:rFonts w:eastAsia="Calibri"/>
                <w:i/>
                <w:sz w:val="28"/>
                <w:szCs w:val="28"/>
                <w:lang w:val="uz-Cyrl-UZ" w:eastAsia="en-US"/>
              </w:rPr>
              <w:t>uslubiy</w:t>
            </w:r>
            <w:r w:rsidR="000B22C6" w:rsidRPr="0019263D">
              <w:rPr>
                <w:rFonts w:eastAsia="Calibri"/>
                <w:i/>
                <w:sz w:val="28"/>
                <w:szCs w:val="28"/>
                <w:lang w:val="uz-Cyrl-UZ" w:eastAsia="en-US"/>
              </w:rPr>
              <w:t xml:space="preserve"> </w:t>
            </w:r>
            <w:r w:rsidRPr="0019263D">
              <w:rPr>
                <w:rFonts w:eastAsia="Calibri"/>
                <w:i/>
                <w:sz w:val="28"/>
                <w:szCs w:val="28"/>
                <w:lang w:val="uz-Cyrl-UZ" w:eastAsia="en-US"/>
              </w:rPr>
              <w:t>boshqarma</w:t>
            </w:r>
            <w:r w:rsidR="000B22C6" w:rsidRPr="0019263D">
              <w:rPr>
                <w:rFonts w:eastAsia="Calibri"/>
                <w:i/>
                <w:sz w:val="28"/>
                <w:szCs w:val="28"/>
                <w:lang w:val="uz-Cyrl-UZ" w:eastAsia="en-US"/>
              </w:rPr>
              <w:t xml:space="preserve"> </w:t>
            </w:r>
            <w:r w:rsidRPr="0019263D">
              <w:rPr>
                <w:rFonts w:eastAsia="Calibri"/>
                <w:i/>
                <w:sz w:val="28"/>
                <w:szCs w:val="28"/>
                <w:lang w:val="uz-Cyrl-UZ" w:eastAsia="en-US"/>
              </w:rPr>
              <w:t>boshlig‘i</w:t>
            </w:r>
            <w:r w:rsidR="000B22C6" w:rsidRPr="0019263D">
              <w:rPr>
                <w:rFonts w:eastAsia="Calibri"/>
                <w:i/>
                <w:sz w:val="28"/>
                <w:szCs w:val="28"/>
                <w:lang w:val="uz-Cyrl-UZ" w:eastAsia="en-US"/>
              </w:rPr>
              <w:t xml:space="preserve">, </w:t>
            </w:r>
            <w:r w:rsidRPr="0019263D">
              <w:rPr>
                <w:rFonts w:eastAsia="Calibri"/>
                <w:i/>
                <w:sz w:val="28"/>
                <w:szCs w:val="28"/>
                <w:lang w:val="uz-Cyrl-UZ" w:eastAsia="en-US"/>
              </w:rPr>
              <w:t>a</w:t>
            </w:r>
            <w:r w:rsidR="000B22C6" w:rsidRPr="0019263D">
              <w:rPr>
                <w:rFonts w:eastAsia="Calibri"/>
                <w:i/>
                <w:sz w:val="28"/>
                <w:szCs w:val="28"/>
                <w:lang w:val="uz-Cyrl-UZ" w:eastAsia="en-US"/>
              </w:rPr>
              <w:t xml:space="preserve">kademik litsey direktori, </w:t>
            </w:r>
            <w:r w:rsidRPr="0019263D">
              <w:rPr>
                <w:rFonts w:eastAsia="Calibri"/>
                <w:i/>
                <w:sz w:val="28"/>
                <w:szCs w:val="28"/>
                <w:lang w:val="uz-Cyrl-UZ" w:eastAsia="en-US"/>
              </w:rPr>
              <w:t>texnikumlar</w:t>
            </w:r>
            <w:r w:rsidR="000B22C6" w:rsidRPr="0019263D">
              <w:rPr>
                <w:rFonts w:eastAsia="Calibri"/>
                <w:i/>
                <w:sz w:val="28"/>
                <w:szCs w:val="28"/>
                <w:lang w:val="uz-Cyrl-UZ" w:eastAsia="en-US"/>
              </w:rPr>
              <w:t xml:space="preserve"> </w:t>
            </w:r>
            <w:r w:rsidRPr="0019263D">
              <w:rPr>
                <w:rFonts w:eastAsia="Calibri"/>
                <w:i/>
                <w:sz w:val="28"/>
                <w:szCs w:val="28"/>
                <w:lang w:val="uz-Cyrl-UZ" w:eastAsia="en-US"/>
              </w:rPr>
              <w:t>direktorlari</w:t>
            </w:r>
          </w:p>
        </w:tc>
        <w:tc>
          <w:tcPr>
            <w:tcW w:w="2835" w:type="dxa"/>
          </w:tcPr>
          <w:p w14:paraId="1E89E8AB" w14:textId="18D361DF" w:rsidR="000B22C6" w:rsidRPr="0019263D" w:rsidRDefault="000B22C6" w:rsidP="000B22C6">
            <w:pPr>
              <w:pStyle w:val="rvps1"/>
              <w:jc w:val="left"/>
              <w:rPr>
                <w:rFonts w:eastAsia="Calibri"/>
                <w:i/>
                <w:sz w:val="28"/>
                <w:szCs w:val="28"/>
                <w:lang w:val="uz-Cyrl-UZ" w:eastAsia="en-US"/>
              </w:rPr>
            </w:pPr>
            <w:r w:rsidRPr="0019263D">
              <w:rPr>
                <w:i/>
                <w:sz w:val="28"/>
                <w:szCs w:val="28"/>
                <w:lang w:val="uz-Cyrl-UZ"/>
              </w:rPr>
              <w:t>O‘quv i</w:t>
            </w:r>
            <w:r w:rsidR="00D131B7" w:rsidRPr="0019263D">
              <w:rPr>
                <w:i/>
                <w:sz w:val="28"/>
                <w:szCs w:val="28"/>
                <w:lang w:val="uz-Cyrl-UZ"/>
              </w:rPr>
              <w:t>shl</w:t>
            </w:r>
            <w:r w:rsidRPr="0019263D">
              <w:rPr>
                <w:i/>
                <w:sz w:val="28"/>
                <w:szCs w:val="28"/>
                <w:lang w:val="uz-Cyrl-UZ"/>
              </w:rPr>
              <w:t>ari bo‘yi</w:t>
            </w:r>
            <w:r w:rsidR="00D131B7" w:rsidRPr="0019263D">
              <w:rPr>
                <w:i/>
                <w:sz w:val="28"/>
                <w:szCs w:val="28"/>
                <w:lang w:val="uz-Cyrl-UZ"/>
              </w:rPr>
              <w:t>cha</w:t>
            </w:r>
            <w:r w:rsidRPr="0019263D">
              <w:rPr>
                <w:i/>
                <w:sz w:val="28"/>
                <w:szCs w:val="28"/>
                <w:lang w:val="uz-Cyrl-UZ"/>
              </w:rPr>
              <w:t xml:space="preserve"> prorektor  A.Gulamov</w:t>
            </w:r>
          </w:p>
        </w:tc>
      </w:tr>
      <w:tr w:rsidR="0019263D" w:rsidRPr="00537663" w14:paraId="2C994111" w14:textId="77777777" w:rsidTr="005874E2">
        <w:trPr>
          <w:gridAfter w:val="2"/>
          <w:wAfter w:w="6132" w:type="dxa"/>
          <w:trHeight w:val="276"/>
        </w:trPr>
        <w:tc>
          <w:tcPr>
            <w:tcW w:w="425" w:type="dxa"/>
          </w:tcPr>
          <w:p w14:paraId="26BE520D" w14:textId="77777777" w:rsidR="00990BFE" w:rsidRPr="0019263D" w:rsidRDefault="00990BFE" w:rsidP="0019263D">
            <w:pPr>
              <w:pStyle w:val="rvps1"/>
              <w:outlineLvl w:val="2"/>
              <w:rPr>
                <w:rStyle w:val="rvts68"/>
                <w:b w:val="0"/>
                <w:sz w:val="26"/>
                <w:szCs w:val="26"/>
                <w:lang w:val="uz-Cyrl-UZ" w:eastAsia="en-US"/>
              </w:rPr>
            </w:pPr>
          </w:p>
          <w:p w14:paraId="6E5E737E" w14:textId="77777777" w:rsidR="00990BFE" w:rsidRPr="0019263D" w:rsidRDefault="00990BFE" w:rsidP="0019263D">
            <w:pPr>
              <w:pStyle w:val="rvps1"/>
              <w:outlineLvl w:val="2"/>
              <w:rPr>
                <w:rStyle w:val="rvts68"/>
                <w:b w:val="0"/>
                <w:sz w:val="26"/>
                <w:szCs w:val="26"/>
                <w:lang w:val="uz-Cyrl-UZ" w:eastAsia="en-US"/>
              </w:rPr>
            </w:pPr>
          </w:p>
          <w:p w14:paraId="486C17D7" w14:textId="1F717D43" w:rsidR="00990BFE" w:rsidRPr="0019263D" w:rsidRDefault="00FC548B" w:rsidP="0019263D">
            <w:pPr>
              <w:pStyle w:val="rvps1"/>
              <w:outlineLvl w:val="2"/>
              <w:rPr>
                <w:rStyle w:val="rvts68"/>
                <w:b w:val="0"/>
                <w:sz w:val="26"/>
                <w:szCs w:val="26"/>
                <w:lang w:val="uz-Cyrl-UZ" w:eastAsia="en-US"/>
              </w:rPr>
            </w:pPr>
            <w:r w:rsidRPr="0019263D">
              <w:rPr>
                <w:rStyle w:val="rvts68"/>
                <w:b w:val="0"/>
                <w:sz w:val="26"/>
                <w:szCs w:val="26"/>
                <w:lang w:val="uz-Cyrl-UZ" w:eastAsia="en-US"/>
              </w:rPr>
              <w:t>4</w:t>
            </w:r>
          </w:p>
        </w:tc>
        <w:tc>
          <w:tcPr>
            <w:tcW w:w="7230" w:type="dxa"/>
            <w:vAlign w:val="center"/>
          </w:tcPr>
          <w:p w14:paraId="75DB7F13" w14:textId="37F93D59" w:rsidR="00990BFE" w:rsidRPr="0019263D" w:rsidRDefault="00D131B7" w:rsidP="00990B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19263D">
              <w:rPr>
                <w:rFonts w:ascii="Times New Roman" w:hAnsi="Times New Roman"/>
                <w:sz w:val="28"/>
                <w:szCs w:val="28"/>
                <w:lang w:val="uz-Cyrl-UZ"/>
              </w:rPr>
              <w:t>Universitetda</w:t>
            </w:r>
            <w:r w:rsidR="000B22C6" w:rsidRPr="0019263D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 w:rsidRPr="0019263D">
              <w:rPr>
                <w:rFonts w:ascii="Times New Roman" w:hAnsi="Times New Roman"/>
                <w:sz w:val="28"/>
                <w:szCs w:val="28"/>
                <w:lang w:val="uz-Cyrl-UZ"/>
              </w:rPr>
              <w:t>Kengash</w:t>
            </w:r>
            <w:r w:rsidR="000B22C6" w:rsidRPr="0019263D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 w:rsidRPr="0019263D">
              <w:rPr>
                <w:rFonts w:ascii="Times New Roman" w:hAnsi="Times New Roman"/>
                <w:sz w:val="28"/>
                <w:szCs w:val="28"/>
                <w:lang w:val="uz-Cyrl-UZ"/>
              </w:rPr>
              <w:t>qarorlarining</w:t>
            </w:r>
            <w:r w:rsidR="000B22C6" w:rsidRPr="0019263D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 w:rsidRPr="0019263D">
              <w:rPr>
                <w:rFonts w:ascii="Times New Roman" w:hAnsi="Times New Roman"/>
                <w:sz w:val="28"/>
                <w:szCs w:val="28"/>
                <w:lang w:val="uz-Cyrl-UZ"/>
              </w:rPr>
              <w:t>holati</w:t>
            </w:r>
            <w:r w:rsidR="000B22C6" w:rsidRPr="0019263D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 w:rsidRPr="0019263D">
              <w:rPr>
                <w:rFonts w:ascii="Times New Roman" w:hAnsi="Times New Roman"/>
                <w:sz w:val="28"/>
                <w:szCs w:val="28"/>
                <w:lang w:val="uz-Cyrl-UZ"/>
              </w:rPr>
              <w:t>va</w:t>
            </w:r>
            <w:r w:rsidR="000B22C6" w:rsidRPr="0019263D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 w:rsidRPr="0019263D">
              <w:rPr>
                <w:rFonts w:ascii="Times New Roman" w:hAnsi="Times New Roman"/>
                <w:sz w:val="28"/>
                <w:szCs w:val="28"/>
                <w:lang w:val="uz-Cyrl-UZ"/>
              </w:rPr>
              <w:t>ijro</w:t>
            </w:r>
            <w:r w:rsidR="000B22C6" w:rsidRPr="0019263D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 w:rsidRPr="0019263D">
              <w:rPr>
                <w:rFonts w:ascii="Times New Roman" w:hAnsi="Times New Roman"/>
                <w:sz w:val="28"/>
                <w:szCs w:val="28"/>
                <w:lang w:val="uz-Cyrl-UZ"/>
              </w:rPr>
              <w:t>intizomi</w:t>
            </w:r>
            <w:r w:rsidR="000B22C6" w:rsidRPr="0019263D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 w:rsidRPr="0019263D">
              <w:rPr>
                <w:rFonts w:ascii="Times New Roman" w:hAnsi="Times New Roman"/>
                <w:sz w:val="28"/>
                <w:szCs w:val="28"/>
                <w:lang w:val="uz-Cyrl-UZ"/>
              </w:rPr>
              <w:t>haqida</w:t>
            </w:r>
          </w:p>
        </w:tc>
        <w:tc>
          <w:tcPr>
            <w:tcW w:w="2410" w:type="dxa"/>
          </w:tcPr>
          <w:p w14:paraId="00A6F24B" w14:textId="7CC03E8C" w:rsidR="00990BFE" w:rsidRPr="0019263D" w:rsidRDefault="00990BFE" w:rsidP="00990BFE">
            <w:pPr>
              <w:pStyle w:val="rvps1"/>
              <w:jc w:val="left"/>
              <w:rPr>
                <w:rFonts w:eastAsia="Calibri"/>
                <w:i/>
                <w:sz w:val="28"/>
                <w:szCs w:val="28"/>
                <w:lang w:val="uz-Cyrl-UZ" w:eastAsia="en-US"/>
              </w:rPr>
            </w:pPr>
            <w:r w:rsidRPr="0019263D">
              <w:rPr>
                <w:rFonts w:eastAsia="Calibri"/>
                <w:i/>
                <w:sz w:val="28"/>
                <w:szCs w:val="28"/>
                <w:lang w:val="uz-Cyrl-UZ" w:eastAsia="en-US"/>
              </w:rPr>
              <w:t>Universitet ilmiy kotibi X</w:t>
            </w:r>
            <w:r w:rsidR="00AA209F" w:rsidRPr="0019263D">
              <w:rPr>
                <w:rFonts w:eastAsia="Calibri"/>
                <w:i/>
                <w:sz w:val="28"/>
                <w:szCs w:val="28"/>
                <w:lang w:val="uz-Cyrl-UZ" w:eastAsia="en-US"/>
              </w:rPr>
              <w:t>a</w:t>
            </w:r>
            <w:r w:rsidRPr="0019263D">
              <w:rPr>
                <w:rFonts w:eastAsia="Calibri"/>
                <w:i/>
                <w:sz w:val="28"/>
                <w:szCs w:val="28"/>
                <w:lang w:val="uz-Cyrl-UZ" w:eastAsia="en-US"/>
              </w:rPr>
              <w:t>djimux</w:t>
            </w:r>
            <w:r w:rsidR="00AA209F" w:rsidRPr="0019263D">
              <w:rPr>
                <w:rFonts w:eastAsia="Calibri"/>
                <w:i/>
                <w:sz w:val="28"/>
                <w:szCs w:val="28"/>
                <w:lang w:val="uz-Cyrl-UZ" w:eastAsia="en-US"/>
              </w:rPr>
              <w:t>a</w:t>
            </w:r>
            <w:r w:rsidRPr="0019263D">
              <w:rPr>
                <w:rFonts w:eastAsia="Calibri"/>
                <w:i/>
                <w:sz w:val="28"/>
                <w:szCs w:val="28"/>
                <w:lang w:val="uz-Cyrl-UZ" w:eastAsia="en-US"/>
              </w:rPr>
              <w:t>metov</w:t>
            </w:r>
            <w:r w:rsidR="00AA209F" w:rsidRPr="0019263D">
              <w:rPr>
                <w:rFonts w:eastAsia="Calibri"/>
                <w:i/>
                <w:sz w:val="28"/>
                <w:szCs w:val="28"/>
                <w:lang w:val="uz-Cyrl-UZ" w:eastAsia="en-US"/>
              </w:rPr>
              <w:t>a</w:t>
            </w:r>
            <w:r w:rsidRPr="0019263D">
              <w:rPr>
                <w:rFonts w:eastAsia="Calibri"/>
                <w:i/>
                <w:sz w:val="28"/>
                <w:szCs w:val="28"/>
                <w:lang w:val="uz-Cyrl-UZ" w:eastAsia="en-US"/>
              </w:rPr>
              <w:t xml:space="preserve"> M.</w:t>
            </w:r>
            <w:r w:rsidR="00AA209F" w:rsidRPr="0019263D">
              <w:rPr>
                <w:rFonts w:eastAsia="Calibri"/>
                <w:i/>
                <w:sz w:val="28"/>
                <w:szCs w:val="28"/>
                <w:lang w:val="uz-Cyrl-UZ" w:eastAsia="en-US"/>
              </w:rPr>
              <w:t>A</w:t>
            </w:r>
            <w:r w:rsidRPr="0019263D">
              <w:rPr>
                <w:rFonts w:eastAsia="Calibri"/>
                <w:i/>
                <w:sz w:val="28"/>
                <w:szCs w:val="28"/>
                <w:lang w:val="uz-Cyrl-UZ" w:eastAsia="en-US"/>
              </w:rPr>
              <w:t>.</w:t>
            </w:r>
          </w:p>
        </w:tc>
        <w:tc>
          <w:tcPr>
            <w:tcW w:w="3118" w:type="dxa"/>
          </w:tcPr>
          <w:p w14:paraId="1FA9DA6D" w14:textId="1E299BB4" w:rsidR="00990BFE" w:rsidRPr="0019263D" w:rsidRDefault="00990BFE" w:rsidP="00990BFE">
            <w:pPr>
              <w:pStyle w:val="rvps1"/>
              <w:jc w:val="left"/>
              <w:rPr>
                <w:rFonts w:eastAsia="Calibri"/>
                <w:i/>
                <w:sz w:val="28"/>
                <w:szCs w:val="28"/>
                <w:lang w:val="uz-Cyrl-UZ" w:eastAsia="en-US"/>
              </w:rPr>
            </w:pPr>
            <w:r w:rsidRPr="0019263D">
              <w:rPr>
                <w:rFonts w:eastAsia="Calibri"/>
                <w:i/>
                <w:sz w:val="28"/>
                <w:szCs w:val="28"/>
                <w:lang w:val="uz-Cyrl-UZ" w:eastAsia="en-US"/>
              </w:rPr>
              <w:t>Universitet ilmiy kotibi X</w:t>
            </w:r>
            <w:r w:rsidR="00AA209F" w:rsidRPr="0019263D">
              <w:rPr>
                <w:rFonts w:eastAsia="Calibri"/>
                <w:i/>
                <w:sz w:val="28"/>
                <w:szCs w:val="28"/>
                <w:lang w:val="uz-Cyrl-UZ" w:eastAsia="en-US"/>
              </w:rPr>
              <w:t>a</w:t>
            </w:r>
            <w:r w:rsidRPr="0019263D">
              <w:rPr>
                <w:rFonts w:eastAsia="Calibri"/>
                <w:i/>
                <w:sz w:val="28"/>
                <w:szCs w:val="28"/>
                <w:lang w:val="uz-Cyrl-UZ" w:eastAsia="en-US"/>
              </w:rPr>
              <w:t>djimux</w:t>
            </w:r>
            <w:r w:rsidR="00AA209F" w:rsidRPr="0019263D">
              <w:rPr>
                <w:rFonts w:eastAsia="Calibri"/>
                <w:i/>
                <w:sz w:val="28"/>
                <w:szCs w:val="28"/>
                <w:lang w:val="uz-Cyrl-UZ" w:eastAsia="en-US"/>
              </w:rPr>
              <w:t>a</w:t>
            </w:r>
            <w:r w:rsidRPr="0019263D">
              <w:rPr>
                <w:rFonts w:eastAsia="Calibri"/>
                <w:i/>
                <w:sz w:val="28"/>
                <w:szCs w:val="28"/>
                <w:lang w:val="uz-Cyrl-UZ" w:eastAsia="en-US"/>
              </w:rPr>
              <w:t>metov</w:t>
            </w:r>
            <w:r w:rsidR="00AA209F" w:rsidRPr="0019263D">
              <w:rPr>
                <w:rFonts w:eastAsia="Calibri"/>
                <w:i/>
                <w:sz w:val="28"/>
                <w:szCs w:val="28"/>
                <w:lang w:val="uz-Cyrl-UZ" w:eastAsia="en-US"/>
              </w:rPr>
              <w:t>a</w:t>
            </w:r>
            <w:r w:rsidRPr="0019263D">
              <w:rPr>
                <w:rFonts w:eastAsia="Calibri"/>
                <w:i/>
                <w:sz w:val="28"/>
                <w:szCs w:val="28"/>
                <w:lang w:val="uz-Cyrl-UZ" w:eastAsia="en-US"/>
              </w:rPr>
              <w:t xml:space="preserve"> M.</w:t>
            </w:r>
            <w:r w:rsidR="00AA209F" w:rsidRPr="0019263D">
              <w:rPr>
                <w:rFonts w:eastAsia="Calibri"/>
                <w:i/>
                <w:sz w:val="28"/>
                <w:szCs w:val="28"/>
                <w:lang w:val="uz-Cyrl-UZ" w:eastAsia="en-US"/>
              </w:rPr>
              <w:t>A</w:t>
            </w:r>
            <w:r w:rsidRPr="0019263D">
              <w:rPr>
                <w:rFonts w:eastAsia="Calibri"/>
                <w:i/>
                <w:sz w:val="28"/>
                <w:szCs w:val="28"/>
                <w:lang w:val="uz-Cyrl-UZ" w:eastAsia="en-US"/>
              </w:rPr>
              <w:t>.</w:t>
            </w:r>
          </w:p>
        </w:tc>
        <w:tc>
          <w:tcPr>
            <w:tcW w:w="2835" w:type="dxa"/>
          </w:tcPr>
          <w:p w14:paraId="522D3D66" w14:textId="7047B626" w:rsidR="00990BFE" w:rsidRPr="0019263D" w:rsidRDefault="00990BFE" w:rsidP="00990BFE">
            <w:pPr>
              <w:pStyle w:val="rvps1"/>
              <w:jc w:val="left"/>
              <w:rPr>
                <w:rFonts w:eastAsia="Calibri"/>
                <w:i/>
                <w:sz w:val="28"/>
                <w:szCs w:val="28"/>
                <w:lang w:val="uz-Cyrl-UZ" w:eastAsia="en-US"/>
              </w:rPr>
            </w:pPr>
            <w:r w:rsidRPr="0019263D">
              <w:rPr>
                <w:rFonts w:eastAsia="Calibri"/>
                <w:i/>
                <w:sz w:val="28"/>
                <w:szCs w:val="28"/>
                <w:lang w:val="uz-Cyrl-UZ" w:eastAsia="en-US"/>
              </w:rPr>
              <w:t>Universitet ilmiy kotibi X</w:t>
            </w:r>
            <w:r w:rsidR="00AA209F" w:rsidRPr="0019263D">
              <w:rPr>
                <w:rFonts w:eastAsia="Calibri"/>
                <w:i/>
                <w:sz w:val="28"/>
                <w:szCs w:val="28"/>
                <w:lang w:val="uz-Cyrl-UZ" w:eastAsia="en-US"/>
              </w:rPr>
              <w:t>a</w:t>
            </w:r>
            <w:r w:rsidRPr="0019263D">
              <w:rPr>
                <w:rFonts w:eastAsia="Calibri"/>
                <w:i/>
                <w:sz w:val="28"/>
                <w:szCs w:val="28"/>
                <w:lang w:val="uz-Cyrl-UZ" w:eastAsia="en-US"/>
              </w:rPr>
              <w:t>djimux</w:t>
            </w:r>
            <w:r w:rsidR="00AA209F" w:rsidRPr="0019263D">
              <w:rPr>
                <w:rFonts w:eastAsia="Calibri"/>
                <w:i/>
                <w:sz w:val="28"/>
                <w:szCs w:val="28"/>
                <w:lang w:val="uz-Cyrl-UZ" w:eastAsia="en-US"/>
              </w:rPr>
              <w:t>a</w:t>
            </w:r>
            <w:r w:rsidRPr="0019263D">
              <w:rPr>
                <w:rFonts w:eastAsia="Calibri"/>
                <w:i/>
                <w:sz w:val="28"/>
                <w:szCs w:val="28"/>
                <w:lang w:val="uz-Cyrl-UZ" w:eastAsia="en-US"/>
              </w:rPr>
              <w:t>metov</w:t>
            </w:r>
            <w:r w:rsidR="00AA209F" w:rsidRPr="0019263D">
              <w:rPr>
                <w:rFonts w:eastAsia="Calibri"/>
                <w:i/>
                <w:sz w:val="28"/>
                <w:szCs w:val="28"/>
                <w:lang w:val="uz-Cyrl-UZ" w:eastAsia="en-US"/>
              </w:rPr>
              <w:t>a</w:t>
            </w:r>
            <w:r w:rsidRPr="0019263D">
              <w:rPr>
                <w:rFonts w:eastAsia="Calibri"/>
                <w:i/>
                <w:sz w:val="28"/>
                <w:szCs w:val="28"/>
                <w:lang w:val="uz-Cyrl-UZ" w:eastAsia="en-US"/>
              </w:rPr>
              <w:t xml:space="preserve"> M.</w:t>
            </w:r>
            <w:r w:rsidR="00AA209F" w:rsidRPr="0019263D">
              <w:rPr>
                <w:rFonts w:eastAsia="Calibri"/>
                <w:i/>
                <w:sz w:val="28"/>
                <w:szCs w:val="28"/>
                <w:lang w:val="uz-Cyrl-UZ" w:eastAsia="en-US"/>
              </w:rPr>
              <w:t>A</w:t>
            </w:r>
            <w:r w:rsidRPr="0019263D">
              <w:rPr>
                <w:rFonts w:eastAsia="Calibri"/>
                <w:i/>
                <w:sz w:val="28"/>
                <w:szCs w:val="28"/>
                <w:lang w:val="uz-Cyrl-UZ" w:eastAsia="en-US"/>
              </w:rPr>
              <w:t>.</w:t>
            </w:r>
          </w:p>
        </w:tc>
      </w:tr>
      <w:tr w:rsidR="0019263D" w:rsidRPr="0019263D" w14:paraId="40860FC5" w14:textId="77777777" w:rsidTr="005874E2">
        <w:trPr>
          <w:gridAfter w:val="2"/>
          <w:wAfter w:w="6132" w:type="dxa"/>
          <w:trHeight w:val="276"/>
        </w:trPr>
        <w:tc>
          <w:tcPr>
            <w:tcW w:w="425" w:type="dxa"/>
          </w:tcPr>
          <w:p w14:paraId="7283B093" w14:textId="12E04390" w:rsidR="00CE4052" w:rsidRPr="0019263D" w:rsidRDefault="00FC548B" w:rsidP="0019263D">
            <w:pPr>
              <w:pStyle w:val="rvps1"/>
              <w:outlineLvl w:val="2"/>
              <w:rPr>
                <w:rStyle w:val="rvts68"/>
                <w:b w:val="0"/>
                <w:sz w:val="26"/>
                <w:szCs w:val="26"/>
                <w:lang w:val="uz-Cyrl-UZ" w:eastAsia="en-US"/>
              </w:rPr>
            </w:pPr>
            <w:r w:rsidRPr="0019263D">
              <w:rPr>
                <w:rStyle w:val="rvts68"/>
                <w:b w:val="0"/>
                <w:sz w:val="26"/>
                <w:szCs w:val="26"/>
                <w:lang w:val="uz-Cyrl-UZ" w:eastAsia="en-US"/>
              </w:rPr>
              <w:t>5</w:t>
            </w:r>
          </w:p>
        </w:tc>
        <w:tc>
          <w:tcPr>
            <w:tcW w:w="7230" w:type="dxa"/>
            <w:vAlign w:val="center"/>
          </w:tcPr>
          <w:p w14:paraId="19F8212F" w14:textId="2C6B96CE" w:rsidR="00CE4052" w:rsidRPr="0019263D" w:rsidRDefault="00CE4052" w:rsidP="00CE405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z-Cyrl-UZ"/>
              </w:rPr>
            </w:pPr>
            <w:r w:rsidRPr="0019263D">
              <w:rPr>
                <w:rFonts w:ascii="Times New Roman" w:hAnsi="Times New Roman"/>
                <w:sz w:val="26"/>
                <w:szCs w:val="26"/>
                <w:lang w:val="uz-Cyrl-UZ"/>
              </w:rPr>
              <w:t>Turli masalalar</w:t>
            </w:r>
          </w:p>
        </w:tc>
        <w:tc>
          <w:tcPr>
            <w:tcW w:w="2410" w:type="dxa"/>
          </w:tcPr>
          <w:p w14:paraId="5F1DB687" w14:textId="77777777" w:rsidR="00CE4052" w:rsidRPr="0019263D" w:rsidRDefault="00CE4052" w:rsidP="00CE4052">
            <w:pPr>
              <w:pStyle w:val="rvps1"/>
              <w:jc w:val="left"/>
              <w:rPr>
                <w:rStyle w:val="rvts67"/>
                <w:b w:val="0"/>
                <w:sz w:val="26"/>
                <w:szCs w:val="26"/>
                <w:lang w:val="uz-Cyrl-UZ" w:eastAsia="en-US"/>
              </w:rPr>
            </w:pPr>
          </w:p>
        </w:tc>
        <w:tc>
          <w:tcPr>
            <w:tcW w:w="3118" w:type="dxa"/>
          </w:tcPr>
          <w:p w14:paraId="11F04A90" w14:textId="77777777" w:rsidR="00CE4052" w:rsidRPr="0019263D" w:rsidRDefault="00CE4052" w:rsidP="00CE4052">
            <w:pPr>
              <w:pStyle w:val="rvps1"/>
              <w:jc w:val="left"/>
              <w:rPr>
                <w:rStyle w:val="rvts67"/>
                <w:b w:val="0"/>
                <w:sz w:val="26"/>
                <w:szCs w:val="26"/>
                <w:lang w:val="uz-Cyrl-UZ" w:eastAsia="en-US"/>
              </w:rPr>
            </w:pPr>
          </w:p>
        </w:tc>
        <w:tc>
          <w:tcPr>
            <w:tcW w:w="2835" w:type="dxa"/>
          </w:tcPr>
          <w:p w14:paraId="4A6930E8" w14:textId="77777777" w:rsidR="00CE4052" w:rsidRPr="0019263D" w:rsidRDefault="00CE4052" w:rsidP="00CE4052">
            <w:pPr>
              <w:pStyle w:val="rvps1"/>
              <w:jc w:val="left"/>
              <w:rPr>
                <w:rStyle w:val="rvts67"/>
                <w:b w:val="0"/>
                <w:sz w:val="26"/>
                <w:szCs w:val="26"/>
                <w:lang w:val="uz-Cyrl-UZ" w:eastAsia="en-US"/>
              </w:rPr>
            </w:pPr>
          </w:p>
        </w:tc>
      </w:tr>
      <w:tr w:rsidR="0019263D" w:rsidRPr="0019263D" w14:paraId="15B09FD0" w14:textId="77777777" w:rsidTr="005874E2">
        <w:trPr>
          <w:gridAfter w:val="2"/>
          <w:wAfter w:w="6132" w:type="dxa"/>
          <w:trHeight w:val="276"/>
        </w:trPr>
        <w:tc>
          <w:tcPr>
            <w:tcW w:w="16018" w:type="dxa"/>
            <w:gridSpan w:val="5"/>
          </w:tcPr>
          <w:p w14:paraId="7217CA16" w14:textId="7D660522" w:rsidR="00CE4052" w:rsidRPr="0019263D" w:rsidRDefault="001E4999" w:rsidP="0019263D">
            <w:pPr>
              <w:pStyle w:val="rvps1"/>
              <w:outlineLvl w:val="2"/>
              <w:rPr>
                <w:rStyle w:val="rvts67"/>
                <w:b w:val="0"/>
                <w:sz w:val="26"/>
                <w:szCs w:val="26"/>
                <w:lang w:val="uz-Cyrl-UZ" w:eastAsia="en-US"/>
              </w:rPr>
            </w:pPr>
            <w:r w:rsidRPr="0019263D">
              <w:rPr>
                <w:rStyle w:val="rvts67"/>
                <w:sz w:val="26"/>
                <w:szCs w:val="26"/>
                <w:lang w:val="uz-Cyrl-UZ" w:eastAsia="en-US"/>
              </w:rPr>
              <w:t xml:space="preserve">2022 </w:t>
            </w:r>
            <w:r w:rsidR="00CE4052" w:rsidRPr="0019263D">
              <w:rPr>
                <w:rStyle w:val="rvts67"/>
                <w:bCs w:val="0"/>
                <w:sz w:val="26"/>
                <w:szCs w:val="26"/>
                <w:lang w:val="uz-Cyrl-UZ" w:eastAsia="en-US"/>
              </w:rPr>
              <w:t>yil dekabr</w:t>
            </w:r>
          </w:p>
        </w:tc>
      </w:tr>
      <w:tr w:rsidR="0019263D" w:rsidRPr="0019263D" w14:paraId="00E262D7" w14:textId="77777777" w:rsidTr="005874E2">
        <w:trPr>
          <w:gridAfter w:val="2"/>
          <w:wAfter w:w="6132" w:type="dxa"/>
          <w:trHeight w:val="276"/>
        </w:trPr>
        <w:tc>
          <w:tcPr>
            <w:tcW w:w="425" w:type="dxa"/>
          </w:tcPr>
          <w:p w14:paraId="7182F46C" w14:textId="36CC1335" w:rsidR="00CE4052" w:rsidRPr="0019263D" w:rsidRDefault="00CE4052" w:rsidP="0019263D">
            <w:pPr>
              <w:pStyle w:val="rvps1"/>
              <w:outlineLvl w:val="2"/>
              <w:rPr>
                <w:rStyle w:val="rvts68"/>
                <w:b w:val="0"/>
                <w:sz w:val="26"/>
                <w:szCs w:val="26"/>
                <w:lang w:val="uz-Cyrl-UZ" w:eastAsia="en-US"/>
              </w:rPr>
            </w:pPr>
            <w:r w:rsidRPr="0019263D">
              <w:rPr>
                <w:rStyle w:val="rvts68"/>
                <w:b w:val="0"/>
                <w:sz w:val="26"/>
                <w:szCs w:val="26"/>
                <w:lang w:val="uz-Cyrl-UZ" w:eastAsia="en-US"/>
              </w:rPr>
              <w:t>1</w:t>
            </w:r>
          </w:p>
        </w:tc>
        <w:tc>
          <w:tcPr>
            <w:tcW w:w="7230" w:type="dxa"/>
            <w:vAlign w:val="center"/>
          </w:tcPr>
          <w:p w14:paraId="47E7D59C" w14:textId="164B7F58" w:rsidR="00CE4052" w:rsidRPr="0019263D" w:rsidRDefault="00D131B7" w:rsidP="000B22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19263D">
              <w:rPr>
                <w:rFonts w:ascii="Times New Roman" w:hAnsi="Times New Roman"/>
                <w:sz w:val="28"/>
                <w:szCs w:val="28"/>
                <w:lang w:val="uz-Cyrl-UZ"/>
              </w:rPr>
              <w:t>Transport</w:t>
            </w:r>
            <w:r w:rsidR="000B22C6" w:rsidRPr="0019263D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 w:rsidRPr="0019263D">
              <w:rPr>
                <w:rFonts w:ascii="Times New Roman" w:hAnsi="Times New Roman"/>
                <w:sz w:val="28"/>
                <w:szCs w:val="28"/>
                <w:lang w:val="uz-Cyrl-UZ"/>
              </w:rPr>
              <w:t>sohasini</w:t>
            </w:r>
            <w:r w:rsidR="000B22C6" w:rsidRPr="0019263D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 w:rsidRPr="0019263D">
              <w:rPr>
                <w:rFonts w:ascii="Times New Roman" w:hAnsi="Times New Roman"/>
                <w:sz w:val="28"/>
                <w:szCs w:val="28"/>
                <w:lang w:val="uz-Cyrl-UZ"/>
              </w:rPr>
              <w:t>rivojlantirishning</w:t>
            </w:r>
            <w:r w:rsidR="000B22C6" w:rsidRPr="0019263D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 w:rsidRPr="0019263D">
              <w:rPr>
                <w:rFonts w:ascii="Times New Roman" w:hAnsi="Times New Roman"/>
                <w:sz w:val="28"/>
                <w:szCs w:val="28"/>
                <w:lang w:val="uz-Cyrl-UZ"/>
              </w:rPr>
              <w:t>dolzarb</w:t>
            </w:r>
            <w:r w:rsidR="000B22C6" w:rsidRPr="0019263D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 w:rsidRPr="0019263D">
              <w:rPr>
                <w:rFonts w:ascii="Times New Roman" w:hAnsi="Times New Roman"/>
                <w:sz w:val="28"/>
                <w:szCs w:val="28"/>
                <w:lang w:val="uz-Cyrl-UZ"/>
              </w:rPr>
              <w:t>masalalari</w:t>
            </w:r>
            <w:r w:rsidR="000B22C6" w:rsidRPr="0019263D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 w:rsidRPr="0019263D">
              <w:rPr>
                <w:rFonts w:ascii="Times New Roman" w:hAnsi="Times New Roman"/>
                <w:sz w:val="28"/>
                <w:szCs w:val="28"/>
                <w:lang w:val="uz-Cyrl-UZ"/>
              </w:rPr>
              <w:t>bо‘yicha</w:t>
            </w:r>
            <w:r w:rsidR="000B22C6" w:rsidRPr="0019263D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 w:rsidRPr="0019263D">
              <w:rPr>
                <w:rFonts w:ascii="Times New Roman" w:hAnsi="Times New Roman"/>
                <w:sz w:val="28"/>
                <w:szCs w:val="28"/>
                <w:lang w:val="uz-Cyrl-UZ"/>
              </w:rPr>
              <w:t>fundamental</w:t>
            </w:r>
            <w:r w:rsidR="000B22C6" w:rsidRPr="0019263D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, </w:t>
            </w:r>
            <w:r w:rsidRPr="0019263D">
              <w:rPr>
                <w:rFonts w:ascii="Times New Roman" w:hAnsi="Times New Roman"/>
                <w:sz w:val="28"/>
                <w:szCs w:val="28"/>
                <w:lang w:val="uz-Cyrl-UZ"/>
              </w:rPr>
              <w:t>amaliy</w:t>
            </w:r>
            <w:r w:rsidR="000B22C6" w:rsidRPr="0019263D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 w:rsidRPr="0019263D">
              <w:rPr>
                <w:rFonts w:ascii="Times New Roman" w:hAnsi="Times New Roman"/>
                <w:sz w:val="28"/>
                <w:szCs w:val="28"/>
                <w:lang w:val="uz-Cyrl-UZ"/>
              </w:rPr>
              <w:t>va</w:t>
            </w:r>
            <w:r w:rsidR="000B22C6" w:rsidRPr="0019263D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 w:rsidRPr="0019263D">
              <w:rPr>
                <w:rFonts w:ascii="Times New Roman" w:hAnsi="Times New Roman"/>
                <w:sz w:val="28"/>
                <w:szCs w:val="28"/>
                <w:lang w:val="uz-Cyrl-UZ"/>
              </w:rPr>
              <w:t>innovatsion</w:t>
            </w:r>
            <w:r w:rsidR="000B22C6" w:rsidRPr="0019263D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 w:rsidRPr="0019263D">
              <w:rPr>
                <w:rFonts w:ascii="Times New Roman" w:hAnsi="Times New Roman"/>
                <w:sz w:val="28"/>
                <w:szCs w:val="28"/>
                <w:lang w:val="uz-Cyrl-UZ"/>
              </w:rPr>
              <w:t>izlanish</w:t>
            </w:r>
            <w:r w:rsidR="000B22C6" w:rsidRPr="0019263D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 w:rsidRPr="0019263D">
              <w:rPr>
                <w:rFonts w:ascii="Times New Roman" w:hAnsi="Times New Roman"/>
                <w:sz w:val="28"/>
                <w:szCs w:val="28"/>
                <w:lang w:val="uz-Cyrl-UZ"/>
              </w:rPr>
              <w:t>va</w:t>
            </w:r>
            <w:r w:rsidR="000B22C6" w:rsidRPr="0019263D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 w:rsidRPr="0019263D">
              <w:rPr>
                <w:rFonts w:ascii="Times New Roman" w:hAnsi="Times New Roman"/>
                <w:sz w:val="28"/>
                <w:szCs w:val="28"/>
                <w:lang w:val="uz-Cyrl-UZ"/>
              </w:rPr>
              <w:t>tadqiqotlar</w:t>
            </w:r>
            <w:r w:rsidR="000B22C6" w:rsidRPr="0019263D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 w:rsidRPr="0019263D">
              <w:rPr>
                <w:rFonts w:ascii="Times New Roman" w:hAnsi="Times New Roman"/>
                <w:sz w:val="28"/>
                <w:szCs w:val="28"/>
                <w:lang w:val="uz-Cyrl-UZ"/>
              </w:rPr>
              <w:t>olib</w:t>
            </w:r>
            <w:r w:rsidR="000B22C6" w:rsidRPr="0019263D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 w:rsidRPr="0019263D">
              <w:rPr>
                <w:rFonts w:ascii="Times New Roman" w:hAnsi="Times New Roman"/>
                <w:sz w:val="28"/>
                <w:szCs w:val="28"/>
                <w:lang w:val="uz-Cyrl-UZ"/>
              </w:rPr>
              <w:t>borish</w:t>
            </w:r>
            <w:r w:rsidR="000B22C6" w:rsidRPr="0019263D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, </w:t>
            </w:r>
            <w:r w:rsidRPr="0019263D">
              <w:rPr>
                <w:rFonts w:ascii="Times New Roman" w:hAnsi="Times New Roman"/>
                <w:sz w:val="28"/>
                <w:szCs w:val="28"/>
                <w:lang w:val="uz-Cyrl-UZ"/>
              </w:rPr>
              <w:t>ularning</w:t>
            </w:r>
            <w:r w:rsidR="000B22C6" w:rsidRPr="0019263D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 w:rsidRPr="0019263D">
              <w:rPr>
                <w:rFonts w:ascii="Times New Roman" w:hAnsi="Times New Roman"/>
                <w:sz w:val="28"/>
                <w:szCs w:val="28"/>
                <w:lang w:val="uz-Cyrl-UZ"/>
              </w:rPr>
              <w:t>natijalarini</w:t>
            </w:r>
            <w:r w:rsidR="000B22C6" w:rsidRPr="0019263D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 w:rsidRPr="0019263D">
              <w:rPr>
                <w:rFonts w:ascii="Times New Roman" w:hAnsi="Times New Roman"/>
                <w:sz w:val="28"/>
                <w:szCs w:val="28"/>
                <w:lang w:val="uz-Cyrl-UZ"/>
              </w:rPr>
              <w:t>joriy</w:t>
            </w:r>
            <w:r w:rsidR="000B22C6" w:rsidRPr="0019263D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 w:rsidRPr="0019263D">
              <w:rPr>
                <w:rFonts w:ascii="Times New Roman" w:hAnsi="Times New Roman"/>
                <w:sz w:val="28"/>
                <w:szCs w:val="28"/>
                <w:lang w:val="uz-Cyrl-UZ"/>
              </w:rPr>
              <w:t>etish</w:t>
            </w:r>
            <w:r w:rsidR="000B22C6" w:rsidRPr="0019263D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 w:rsidRPr="0019263D">
              <w:rPr>
                <w:rFonts w:ascii="Times New Roman" w:hAnsi="Times New Roman"/>
                <w:sz w:val="28"/>
                <w:szCs w:val="28"/>
                <w:lang w:val="uz-Cyrl-UZ"/>
              </w:rPr>
              <w:t>bо‘yicha</w:t>
            </w:r>
            <w:r w:rsidR="000B22C6" w:rsidRPr="0019263D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 w:rsidRPr="0019263D">
              <w:rPr>
                <w:rFonts w:ascii="Times New Roman" w:hAnsi="Times New Roman"/>
                <w:sz w:val="28"/>
                <w:szCs w:val="28"/>
                <w:lang w:val="uz-Cyrl-UZ"/>
              </w:rPr>
              <w:t>faoliyat</w:t>
            </w:r>
            <w:r w:rsidR="000B22C6" w:rsidRPr="0019263D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 w:rsidRPr="0019263D">
              <w:rPr>
                <w:rFonts w:ascii="Times New Roman" w:hAnsi="Times New Roman"/>
                <w:sz w:val="28"/>
                <w:szCs w:val="28"/>
                <w:lang w:val="uz-Cyrl-UZ"/>
              </w:rPr>
              <w:t>tahlili</w:t>
            </w:r>
          </w:p>
        </w:tc>
        <w:tc>
          <w:tcPr>
            <w:tcW w:w="2410" w:type="dxa"/>
          </w:tcPr>
          <w:p w14:paraId="23FA9D9C" w14:textId="41558026" w:rsidR="00CE4052" w:rsidRPr="0019263D" w:rsidRDefault="00CE4052" w:rsidP="00CE4052">
            <w:pPr>
              <w:pStyle w:val="rvps1"/>
              <w:jc w:val="left"/>
              <w:rPr>
                <w:rFonts w:eastAsia="Calibri"/>
                <w:bCs/>
                <w:i/>
                <w:sz w:val="28"/>
                <w:szCs w:val="28"/>
              </w:rPr>
            </w:pPr>
            <w:r w:rsidRPr="0019263D">
              <w:rPr>
                <w:rFonts w:eastAsia="Calibri"/>
                <w:i/>
                <w:sz w:val="28"/>
                <w:szCs w:val="28"/>
                <w:lang w:val="uz-Cyrl-UZ" w:eastAsia="en-US"/>
              </w:rPr>
              <w:t>ITB bo</w:t>
            </w:r>
            <w:r w:rsidR="00D131B7" w:rsidRPr="0019263D">
              <w:rPr>
                <w:rFonts w:eastAsia="Calibri"/>
                <w:i/>
                <w:sz w:val="28"/>
                <w:szCs w:val="28"/>
                <w:lang w:val="uz-Cyrl-UZ" w:eastAsia="en-US"/>
              </w:rPr>
              <w:t>shl</w:t>
            </w:r>
            <w:r w:rsidRPr="0019263D">
              <w:rPr>
                <w:rFonts w:eastAsia="Calibri"/>
                <w:i/>
                <w:sz w:val="28"/>
                <w:szCs w:val="28"/>
                <w:lang w:val="uz-Cyrl-UZ" w:eastAsia="en-US"/>
              </w:rPr>
              <w:t>ig'i A.Merganov</w:t>
            </w:r>
          </w:p>
        </w:tc>
        <w:tc>
          <w:tcPr>
            <w:tcW w:w="3118" w:type="dxa"/>
          </w:tcPr>
          <w:p w14:paraId="607D3EA4" w14:textId="1BE9673A" w:rsidR="00CE4052" w:rsidRPr="0019263D" w:rsidRDefault="00CE4052" w:rsidP="00CE4052">
            <w:pPr>
              <w:pStyle w:val="rvps1"/>
              <w:jc w:val="left"/>
              <w:rPr>
                <w:rFonts w:eastAsia="Calibri"/>
                <w:bCs/>
                <w:i/>
                <w:sz w:val="28"/>
                <w:szCs w:val="28"/>
              </w:rPr>
            </w:pPr>
            <w:r w:rsidRPr="0019263D">
              <w:rPr>
                <w:rFonts w:eastAsia="Calibri"/>
                <w:i/>
                <w:sz w:val="28"/>
                <w:szCs w:val="28"/>
                <w:lang w:val="uz-Cyrl-UZ" w:eastAsia="en-US"/>
              </w:rPr>
              <w:t>ITB bo</w:t>
            </w:r>
            <w:r w:rsidR="00D131B7" w:rsidRPr="0019263D">
              <w:rPr>
                <w:rFonts w:eastAsia="Calibri"/>
                <w:i/>
                <w:sz w:val="28"/>
                <w:szCs w:val="28"/>
                <w:lang w:val="uz-Cyrl-UZ" w:eastAsia="en-US"/>
              </w:rPr>
              <w:t>shl</w:t>
            </w:r>
            <w:r w:rsidRPr="0019263D">
              <w:rPr>
                <w:rFonts w:eastAsia="Calibri"/>
                <w:i/>
                <w:sz w:val="28"/>
                <w:szCs w:val="28"/>
                <w:lang w:val="uz-Cyrl-UZ" w:eastAsia="en-US"/>
              </w:rPr>
              <w:t>ig'i A.Merganov</w:t>
            </w:r>
          </w:p>
        </w:tc>
        <w:tc>
          <w:tcPr>
            <w:tcW w:w="2835" w:type="dxa"/>
          </w:tcPr>
          <w:p w14:paraId="3FD8F2AB" w14:textId="36F45287" w:rsidR="00CE4052" w:rsidRPr="0019263D" w:rsidRDefault="00CE4052" w:rsidP="00CE4052">
            <w:pPr>
              <w:pStyle w:val="rvps1"/>
              <w:jc w:val="left"/>
              <w:rPr>
                <w:rFonts w:eastAsia="Calibri"/>
                <w:b/>
                <w:bCs/>
                <w:i/>
                <w:sz w:val="28"/>
                <w:szCs w:val="28"/>
              </w:rPr>
            </w:pPr>
            <w:r w:rsidRPr="0019263D">
              <w:rPr>
                <w:rFonts w:eastAsia="Calibri"/>
                <w:i/>
                <w:sz w:val="28"/>
                <w:szCs w:val="28"/>
                <w:lang w:val="uz-Cyrl-UZ" w:eastAsia="en-US"/>
              </w:rPr>
              <w:t>ITB bo</w:t>
            </w:r>
            <w:r w:rsidR="00D131B7" w:rsidRPr="0019263D">
              <w:rPr>
                <w:rFonts w:eastAsia="Calibri"/>
                <w:i/>
                <w:sz w:val="28"/>
                <w:szCs w:val="28"/>
                <w:lang w:val="uz-Cyrl-UZ" w:eastAsia="en-US"/>
              </w:rPr>
              <w:t>shl</w:t>
            </w:r>
            <w:r w:rsidRPr="0019263D">
              <w:rPr>
                <w:rFonts w:eastAsia="Calibri"/>
                <w:i/>
                <w:sz w:val="28"/>
                <w:szCs w:val="28"/>
                <w:lang w:val="uz-Cyrl-UZ" w:eastAsia="en-US"/>
              </w:rPr>
              <w:t>ig'i A.Merganov</w:t>
            </w:r>
          </w:p>
        </w:tc>
      </w:tr>
      <w:tr w:rsidR="0019263D" w:rsidRPr="00537663" w14:paraId="512866F9" w14:textId="77777777" w:rsidTr="005874E2">
        <w:trPr>
          <w:gridAfter w:val="2"/>
          <w:wAfter w:w="6132" w:type="dxa"/>
          <w:trHeight w:val="276"/>
        </w:trPr>
        <w:tc>
          <w:tcPr>
            <w:tcW w:w="425" w:type="dxa"/>
          </w:tcPr>
          <w:p w14:paraId="5E6A6030" w14:textId="24B7BDEB" w:rsidR="00CE4052" w:rsidRPr="0019263D" w:rsidRDefault="00CE4052" w:rsidP="0019263D">
            <w:pPr>
              <w:pStyle w:val="rvps1"/>
              <w:outlineLvl w:val="2"/>
              <w:rPr>
                <w:rStyle w:val="rvts68"/>
                <w:b w:val="0"/>
                <w:sz w:val="26"/>
                <w:szCs w:val="26"/>
                <w:lang w:val="uz-Cyrl-UZ" w:eastAsia="en-US"/>
              </w:rPr>
            </w:pPr>
            <w:r w:rsidRPr="0019263D">
              <w:rPr>
                <w:rStyle w:val="rvts68"/>
                <w:b w:val="0"/>
                <w:sz w:val="26"/>
                <w:szCs w:val="26"/>
                <w:lang w:val="uz-Cyrl-UZ" w:eastAsia="en-US"/>
              </w:rPr>
              <w:t>2</w:t>
            </w:r>
          </w:p>
        </w:tc>
        <w:tc>
          <w:tcPr>
            <w:tcW w:w="7230" w:type="dxa"/>
          </w:tcPr>
          <w:p w14:paraId="2C88A94F" w14:textId="77777777" w:rsidR="000B22C6" w:rsidRPr="0019263D" w:rsidRDefault="000B22C6" w:rsidP="00CE40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z-Cyrl-UZ"/>
              </w:rPr>
            </w:pPr>
          </w:p>
          <w:p w14:paraId="31F8F29F" w14:textId="54A6DD0E" w:rsidR="000B22C6" w:rsidRPr="0019263D" w:rsidRDefault="00D131B7" w:rsidP="00CE40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19263D">
              <w:rPr>
                <w:rFonts w:ascii="Times New Roman" w:hAnsi="Times New Roman"/>
                <w:sz w:val="28"/>
                <w:szCs w:val="28"/>
                <w:lang w:val="uz-Cyrl-UZ"/>
              </w:rPr>
              <w:t>Talabalarni</w:t>
            </w:r>
            <w:r w:rsidR="000B22C6" w:rsidRPr="0019263D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 w:rsidRPr="0019263D">
              <w:rPr>
                <w:rFonts w:ascii="Times New Roman" w:hAnsi="Times New Roman"/>
                <w:sz w:val="28"/>
                <w:szCs w:val="28"/>
                <w:lang w:val="uz-Cyrl-UZ"/>
              </w:rPr>
              <w:t>turar</w:t>
            </w:r>
            <w:r w:rsidR="000B22C6" w:rsidRPr="0019263D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 w:rsidRPr="0019263D">
              <w:rPr>
                <w:rFonts w:ascii="Times New Roman" w:hAnsi="Times New Roman"/>
                <w:sz w:val="28"/>
                <w:szCs w:val="28"/>
                <w:lang w:val="uz-Cyrl-UZ"/>
              </w:rPr>
              <w:t>joylari</w:t>
            </w:r>
            <w:r w:rsidR="000B22C6" w:rsidRPr="0019263D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 w:rsidRPr="0019263D">
              <w:rPr>
                <w:rFonts w:ascii="Times New Roman" w:hAnsi="Times New Roman"/>
                <w:sz w:val="28"/>
                <w:szCs w:val="28"/>
                <w:lang w:val="uz-Cyrl-UZ"/>
              </w:rPr>
              <w:t>bilan</w:t>
            </w:r>
            <w:r w:rsidR="000B22C6" w:rsidRPr="0019263D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 w:rsidRPr="0019263D">
              <w:rPr>
                <w:rFonts w:ascii="Times New Roman" w:hAnsi="Times New Roman"/>
                <w:sz w:val="28"/>
                <w:szCs w:val="28"/>
                <w:lang w:val="uz-Cyrl-UZ"/>
              </w:rPr>
              <w:t>ta’minlash</w:t>
            </w:r>
            <w:r w:rsidR="000B22C6" w:rsidRPr="0019263D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, </w:t>
            </w:r>
            <w:r w:rsidRPr="0019263D">
              <w:rPr>
                <w:rFonts w:ascii="Times New Roman" w:hAnsi="Times New Roman"/>
                <w:sz w:val="28"/>
                <w:szCs w:val="28"/>
                <w:lang w:val="uz-Cyrl-UZ"/>
              </w:rPr>
              <w:t>turar</w:t>
            </w:r>
            <w:r w:rsidR="000B22C6" w:rsidRPr="0019263D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 w:rsidRPr="0019263D">
              <w:rPr>
                <w:rFonts w:ascii="Times New Roman" w:hAnsi="Times New Roman"/>
                <w:sz w:val="28"/>
                <w:szCs w:val="28"/>
                <w:lang w:val="uz-Cyrl-UZ"/>
              </w:rPr>
              <w:t>joylarda</w:t>
            </w:r>
            <w:r w:rsidR="000B22C6" w:rsidRPr="0019263D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 w:rsidRPr="0019263D">
              <w:rPr>
                <w:rFonts w:ascii="Times New Roman" w:hAnsi="Times New Roman"/>
                <w:sz w:val="28"/>
                <w:szCs w:val="28"/>
                <w:lang w:val="uz-Cyrl-UZ"/>
              </w:rPr>
              <w:t>sog‘lom</w:t>
            </w:r>
            <w:r w:rsidR="000B22C6" w:rsidRPr="0019263D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 w:rsidRPr="0019263D">
              <w:rPr>
                <w:rFonts w:ascii="Times New Roman" w:hAnsi="Times New Roman"/>
                <w:sz w:val="28"/>
                <w:szCs w:val="28"/>
                <w:lang w:val="uz-Cyrl-UZ"/>
              </w:rPr>
              <w:t>ma’naviy</w:t>
            </w:r>
            <w:r w:rsidR="000B22C6" w:rsidRPr="0019263D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 w:rsidRPr="0019263D">
              <w:rPr>
                <w:rFonts w:ascii="Times New Roman" w:hAnsi="Times New Roman"/>
                <w:sz w:val="28"/>
                <w:szCs w:val="28"/>
                <w:lang w:val="uz-Cyrl-UZ"/>
              </w:rPr>
              <w:t>muhitni</w:t>
            </w:r>
            <w:r w:rsidR="000B22C6" w:rsidRPr="0019263D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 w:rsidRPr="0019263D">
              <w:rPr>
                <w:rFonts w:ascii="Times New Roman" w:hAnsi="Times New Roman"/>
                <w:sz w:val="28"/>
                <w:szCs w:val="28"/>
                <w:lang w:val="uz-Cyrl-UZ"/>
              </w:rPr>
              <w:t>shakllantirish</w:t>
            </w:r>
            <w:r w:rsidR="000B22C6" w:rsidRPr="0019263D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 w:rsidRPr="0019263D">
              <w:rPr>
                <w:rFonts w:ascii="Times New Roman" w:hAnsi="Times New Roman"/>
                <w:sz w:val="28"/>
                <w:szCs w:val="28"/>
                <w:lang w:val="uz-Cyrl-UZ"/>
              </w:rPr>
              <w:t>bо‘yicha</w:t>
            </w:r>
            <w:r w:rsidR="000B22C6" w:rsidRPr="0019263D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 w:rsidRPr="0019263D">
              <w:rPr>
                <w:rFonts w:ascii="Times New Roman" w:hAnsi="Times New Roman"/>
                <w:sz w:val="28"/>
                <w:szCs w:val="28"/>
                <w:lang w:val="uz-Cyrl-UZ"/>
              </w:rPr>
              <w:t>amalga</w:t>
            </w:r>
            <w:r w:rsidR="000B22C6" w:rsidRPr="0019263D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 w:rsidRPr="0019263D">
              <w:rPr>
                <w:rFonts w:ascii="Times New Roman" w:hAnsi="Times New Roman"/>
                <w:sz w:val="28"/>
                <w:szCs w:val="28"/>
                <w:lang w:val="uz-Cyrl-UZ"/>
              </w:rPr>
              <w:t>oshirilgan</w:t>
            </w:r>
            <w:r w:rsidR="000B22C6" w:rsidRPr="0019263D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 w:rsidRPr="0019263D">
              <w:rPr>
                <w:rFonts w:ascii="Times New Roman" w:hAnsi="Times New Roman"/>
                <w:sz w:val="28"/>
                <w:szCs w:val="28"/>
                <w:lang w:val="uz-Cyrl-UZ"/>
              </w:rPr>
              <w:t>ishlar</w:t>
            </w:r>
            <w:r w:rsidR="000B22C6" w:rsidRPr="0019263D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 w:rsidRPr="0019263D">
              <w:rPr>
                <w:rFonts w:ascii="Times New Roman" w:hAnsi="Times New Roman"/>
                <w:sz w:val="28"/>
                <w:szCs w:val="28"/>
                <w:lang w:val="uz-Cyrl-UZ"/>
              </w:rPr>
              <w:t>haqida</w:t>
            </w:r>
          </w:p>
        </w:tc>
        <w:tc>
          <w:tcPr>
            <w:tcW w:w="2410" w:type="dxa"/>
            <w:vAlign w:val="center"/>
          </w:tcPr>
          <w:p w14:paraId="368087CB" w14:textId="5B6A59A1" w:rsidR="00CE4052" w:rsidRPr="0019263D" w:rsidRDefault="00CE4052" w:rsidP="00CE4052">
            <w:pPr>
              <w:pStyle w:val="rvps1"/>
              <w:jc w:val="left"/>
              <w:rPr>
                <w:rFonts w:eastAsia="Calibri"/>
                <w:i/>
                <w:sz w:val="28"/>
                <w:szCs w:val="28"/>
                <w:lang w:val="uz-Cyrl-UZ" w:eastAsia="en-US"/>
              </w:rPr>
            </w:pPr>
            <w:r w:rsidRPr="0019263D">
              <w:rPr>
                <w:rFonts w:eastAsia="Calibri"/>
                <w:i/>
                <w:sz w:val="28"/>
                <w:szCs w:val="28"/>
                <w:lang w:val="uz-Cyrl-UZ" w:eastAsia="en-US"/>
              </w:rPr>
              <w:t>Talabalarni turar joylar bilan ta’minlash i</w:t>
            </w:r>
            <w:r w:rsidR="00D131B7" w:rsidRPr="0019263D">
              <w:rPr>
                <w:rFonts w:eastAsia="Calibri"/>
                <w:i/>
                <w:sz w:val="28"/>
                <w:szCs w:val="28"/>
                <w:lang w:val="uz-Cyrl-UZ" w:eastAsia="en-US"/>
              </w:rPr>
              <w:t>shl</w:t>
            </w:r>
            <w:r w:rsidRPr="0019263D">
              <w:rPr>
                <w:rFonts w:eastAsia="Calibri"/>
                <w:i/>
                <w:sz w:val="28"/>
                <w:szCs w:val="28"/>
                <w:lang w:val="uz-Cyrl-UZ" w:eastAsia="en-US"/>
              </w:rPr>
              <w:t>arini muvofiqla</w:t>
            </w:r>
            <w:r w:rsidR="00D131B7" w:rsidRPr="0019263D">
              <w:rPr>
                <w:rFonts w:eastAsia="Calibri"/>
                <w:i/>
                <w:sz w:val="28"/>
                <w:szCs w:val="28"/>
                <w:lang w:val="uz-Cyrl-UZ" w:eastAsia="en-US"/>
              </w:rPr>
              <w:t>sht</w:t>
            </w:r>
            <w:r w:rsidRPr="0019263D">
              <w:rPr>
                <w:rFonts w:eastAsia="Calibri"/>
                <w:i/>
                <w:sz w:val="28"/>
                <w:szCs w:val="28"/>
                <w:lang w:val="uz-Cyrl-UZ" w:eastAsia="en-US"/>
              </w:rPr>
              <w:t>irish bo‘limi bo</w:t>
            </w:r>
            <w:r w:rsidR="00D131B7" w:rsidRPr="0019263D">
              <w:rPr>
                <w:rFonts w:eastAsia="Calibri"/>
                <w:i/>
                <w:sz w:val="28"/>
                <w:szCs w:val="28"/>
                <w:lang w:val="uz-Cyrl-UZ" w:eastAsia="en-US"/>
              </w:rPr>
              <w:t>shl</w:t>
            </w:r>
            <w:r w:rsidRPr="0019263D">
              <w:rPr>
                <w:rFonts w:eastAsia="Calibri"/>
                <w:i/>
                <w:sz w:val="28"/>
                <w:szCs w:val="28"/>
                <w:lang w:val="uz-Cyrl-UZ" w:eastAsia="en-US"/>
              </w:rPr>
              <w:t>ig‘i Sh.G. E</w:t>
            </w:r>
            <w:r w:rsidR="00D131B7" w:rsidRPr="0019263D">
              <w:rPr>
                <w:rFonts w:eastAsia="Calibri"/>
                <w:i/>
                <w:sz w:val="28"/>
                <w:szCs w:val="28"/>
                <w:lang w:val="uz-Cyrl-UZ" w:eastAsia="en-US"/>
              </w:rPr>
              <w:t>shb</w:t>
            </w:r>
            <w:r w:rsidRPr="0019263D">
              <w:rPr>
                <w:rFonts w:eastAsia="Calibri"/>
                <w:i/>
                <w:sz w:val="28"/>
                <w:szCs w:val="28"/>
                <w:lang w:val="uz-Cyrl-UZ" w:eastAsia="en-US"/>
              </w:rPr>
              <w:t>ekov</w:t>
            </w:r>
          </w:p>
        </w:tc>
        <w:tc>
          <w:tcPr>
            <w:tcW w:w="3118" w:type="dxa"/>
            <w:vAlign w:val="center"/>
          </w:tcPr>
          <w:p w14:paraId="7BE63BE7" w14:textId="2A6266F1" w:rsidR="00CE4052" w:rsidRPr="0019263D" w:rsidRDefault="00CE4052" w:rsidP="00CE4052">
            <w:pPr>
              <w:pStyle w:val="rvps1"/>
              <w:jc w:val="left"/>
              <w:rPr>
                <w:rFonts w:eastAsia="Calibri"/>
                <w:bCs/>
                <w:i/>
                <w:sz w:val="28"/>
                <w:szCs w:val="28"/>
                <w:lang w:val="en-US"/>
              </w:rPr>
            </w:pPr>
            <w:r w:rsidRPr="0019263D">
              <w:rPr>
                <w:rFonts w:eastAsia="Calibri"/>
                <w:i/>
                <w:sz w:val="28"/>
                <w:szCs w:val="28"/>
                <w:lang w:val="uz-Cyrl-UZ" w:eastAsia="en-US"/>
              </w:rPr>
              <w:t>Talabalarni turar joylar bilan ta’minlash i</w:t>
            </w:r>
            <w:r w:rsidR="00D131B7" w:rsidRPr="0019263D">
              <w:rPr>
                <w:rFonts w:eastAsia="Calibri"/>
                <w:i/>
                <w:sz w:val="28"/>
                <w:szCs w:val="28"/>
                <w:lang w:val="uz-Cyrl-UZ" w:eastAsia="en-US"/>
              </w:rPr>
              <w:t>shl</w:t>
            </w:r>
            <w:r w:rsidRPr="0019263D">
              <w:rPr>
                <w:rFonts w:eastAsia="Calibri"/>
                <w:i/>
                <w:sz w:val="28"/>
                <w:szCs w:val="28"/>
                <w:lang w:val="uz-Cyrl-UZ" w:eastAsia="en-US"/>
              </w:rPr>
              <w:t>arini muvofiqla</w:t>
            </w:r>
            <w:r w:rsidR="00D131B7" w:rsidRPr="0019263D">
              <w:rPr>
                <w:rFonts w:eastAsia="Calibri"/>
                <w:i/>
                <w:sz w:val="28"/>
                <w:szCs w:val="28"/>
                <w:lang w:val="uz-Cyrl-UZ" w:eastAsia="en-US"/>
              </w:rPr>
              <w:t>sht</w:t>
            </w:r>
            <w:r w:rsidRPr="0019263D">
              <w:rPr>
                <w:rFonts w:eastAsia="Calibri"/>
                <w:i/>
                <w:sz w:val="28"/>
                <w:szCs w:val="28"/>
                <w:lang w:val="uz-Cyrl-UZ" w:eastAsia="en-US"/>
              </w:rPr>
              <w:t>irish bo‘limi bo</w:t>
            </w:r>
            <w:r w:rsidR="00D131B7" w:rsidRPr="0019263D">
              <w:rPr>
                <w:rFonts w:eastAsia="Calibri"/>
                <w:i/>
                <w:sz w:val="28"/>
                <w:szCs w:val="28"/>
                <w:lang w:val="uz-Cyrl-UZ" w:eastAsia="en-US"/>
              </w:rPr>
              <w:t>shl</w:t>
            </w:r>
            <w:r w:rsidRPr="0019263D">
              <w:rPr>
                <w:rFonts w:eastAsia="Calibri"/>
                <w:i/>
                <w:sz w:val="28"/>
                <w:szCs w:val="28"/>
                <w:lang w:val="uz-Cyrl-UZ" w:eastAsia="en-US"/>
              </w:rPr>
              <w:t>ig‘i Sh.G. E</w:t>
            </w:r>
            <w:r w:rsidR="00D131B7" w:rsidRPr="0019263D">
              <w:rPr>
                <w:rFonts w:eastAsia="Calibri"/>
                <w:i/>
                <w:sz w:val="28"/>
                <w:szCs w:val="28"/>
                <w:lang w:val="uz-Cyrl-UZ" w:eastAsia="en-US"/>
              </w:rPr>
              <w:t>shb</w:t>
            </w:r>
            <w:r w:rsidRPr="0019263D">
              <w:rPr>
                <w:rFonts w:eastAsia="Calibri"/>
                <w:i/>
                <w:sz w:val="28"/>
                <w:szCs w:val="28"/>
                <w:lang w:val="uz-Cyrl-UZ" w:eastAsia="en-US"/>
              </w:rPr>
              <w:t>ekov</w:t>
            </w:r>
          </w:p>
        </w:tc>
        <w:tc>
          <w:tcPr>
            <w:tcW w:w="2835" w:type="dxa"/>
            <w:vAlign w:val="center"/>
          </w:tcPr>
          <w:p w14:paraId="4A94FFDC" w14:textId="44C3FA29" w:rsidR="00CE4052" w:rsidRPr="0019263D" w:rsidRDefault="00CE4052" w:rsidP="00CE4052">
            <w:pPr>
              <w:pStyle w:val="rvps1"/>
              <w:jc w:val="left"/>
              <w:rPr>
                <w:rFonts w:eastAsia="Calibri"/>
                <w:i/>
                <w:sz w:val="28"/>
                <w:szCs w:val="28"/>
                <w:lang w:val="uz-Cyrl-UZ" w:eastAsia="en-US"/>
              </w:rPr>
            </w:pPr>
            <w:r w:rsidRPr="0019263D">
              <w:rPr>
                <w:rFonts w:eastAsia="Calibri"/>
                <w:i/>
                <w:sz w:val="28"/>
                <w:szCs w:val="28"/>
                <w:lang w:val="uz-Cyrl-UZ" w:eastAsia="en-US"/>
              </w:rPr>
              <w:t>Talabalarni turar joylar bilan ta’minlash i</w:t>
            </w:r>
            <w:r w:rsidR="00D131B7" w:rsidRPr="0019263D">
              <w:rPr>
                <w:rFonts w:eastAsia="Calibri"/>
                <w:i/>
                <w:sz w:val="28"/>
                <w:szCs w:val="28"/>
                <w:lang w:val="uz-Cyrl-UZ" w:eastAsia="en-US"/>
              </w:rPr>
              <w:t>shl</w:t>
            </w:r>
            <w:r w:rsidRPr="0019263D">
              <w:rPr>
                <w:rFonts w:eastAsia="Calibri"/>
                <w:i/>
                <w:sz w:val="28"/>
                <w:szCs w:val="28"/>
                <w:lang w:val="uz-Cyrl-UZ" w:eastAsia="en-US"/>
              </w:rPr>
              <w:t>arini muvofiqla</w:t>
            </w:r>
            <w:r w:rsidR="00D131B7" w:rsidRPr="0019263D">
              <w:rPr>
                <w:rFonts w:eastAsia="Calibri"/>
                <w:i/>
                <w:sz w:val="28"/>
                <w:szCs w:val="28"/>
                <w:lang w:val="uz-Cyrl-UZ" w:eastAsia="en-US"/>
              </w:rPr>
              <w:t>sht</w:t>
            </w:r>
            <w:r w:rsidRPr="0019263D">
              <w:rPr>
                <w:rFonts w:eastAsia="Calibri"/>
                <w:i/>
                <w:sz w:val="28"/>
                <w:szCs w:val="28"/>
                <w:lang w:val="uz-Cyrl-UZ" w:eastAsia="en-US"/>
              </w:rPr>
              <w:t>irish bo‘limi bo</w:t>
            </w:r>
            <w:r w:rsidR="00D131B7" w:rsidRPr="0019263D">
              <w:rPr>
                <w:rFonts w:eastAsia="Calibri"/>
                <w:i/>
                <w:sz w:val="28"/>
                <w:szCs w:val="28"/>
                <w:lang w:val="uz-Cyrl-UZ" w:eastAsia="en-US"/>
              </w:rPr>
              <w:t>shl</w:t>
            </w:r>
            <w:r w:rsidRPr="0019263D">
              <w:rPr>
                <w:rFonts w:eastAsia="Calibri"/>
                <w:i/>
                <w:sz w:val="28"/>
                <w:szCs w:val="28"/>
                <w:lang w:val="uz-Cyrl-UZ" w:eastAsia="en-US"/>
              </w:rPr>
              <w:t>ig‘i Sh.G. E</w:t>
            </w:r>
            <w:r w:rsidR="00D131B7" w:rsidRPr="0019263D">
              <w:rPr>
                <w:rFonts w:eastAsia="Calibri"/>
                <w:i/>
                <w:sz w:val="28"/>
                <w:szCs w:val="28"/>
                <w:lang w:val="uz-Cyrl-UZ" w:eastAsia="en-US"/>
              </w:rPr>
              <w:t>shb</w:t>
            </w:r>
            <w:r w:rsidRPr="0019263D">
              <w:rPr>
                <w:rFonts w:eastAsia="Calibri"/>
                <w:i/>
                <w:sz w:val="28"/>
                <w:szCs w:val="28"/>
                <w:lang w:val="uz-Cyrl-UZ" w:eastAsia="en-US"/>
              </w:rPr>
              <w:t>ekov</w:t>
            </w:r>
          </w:p>
        </w:tc>
      </w:tr>
      <w:tr w:rsidR="0019263D" w:rsidRPr="00537663" w14:paraId="5D60DF66" w14:textId="77777777" w:rsidTr="005874E2">
        <w:trPr>
          <w:gridAfter w:val="2"/>
          <w:wAfter w:w="6132" w:type="dxa"/>
          <w:trHeight w:val="508"/>
        </w:trPr>
        <w:tc>
          <w:tcPr>
            <w:tcW w:w="425" w:type="dxa"/>
          </w:tcPr>
          <w:p w14:paraId="5345141A" w14:textId="5252DF99" w:rsidR="003E3CFA" w:rsidRPr="0019263D" w:rsidRDefault="00D131B7" w:rsidP="0019263D">
            <w:pPr>
              <w:pStyle w:val="rvps1"/>
              <w:outlineLvl w:val="2"/>
              <w:rPr>
                <w:rStyle w:val="rvts68"/>
                <w:b w:val="0"/>
                <w:sz w:val="26"/>
                <w:szCs w:val="26"/>
                <w:lang w:val="uz-Latn-UZ" w:eastAsia="en-US"/>
              </w:rPr>
            </w:pPr>
            <w:r w:rsidRPr="0019263D">
              <w:rPr>
                <w:rStyle w:val="rvts68"/>
                <w:b w:val="0"/>
                <w:sz w:val="26"/>
                <w:szCs w:val="26"/>
                <w:lang w:val="uz-Latn-UZ" w:eastAsia="en-US"/>
              </w:rPr>
              <w:t>3</w:t>
            </w:r>
          </w:p>
        </w:tc>
        <w:tc>
          <w:tcPr>
            <w:tcW w:w="7230" w:type="dxa"/>
          </w:tcPr>
          <w:p w14:paraId="1C2117D1" w14:textId="4C4E973A" w:rsidR="003E3CFA" w:rsidRPr="0019263D" w:rsidRDefault="00D131B7" w:rsidP="003E3CFA">
            <w:pPr>
              <w:tabs>
                <w:tab w:val="left" w:pos="851"/>
                <w:tab w:val="left" w:pos="993"/>
                <w:tab w:val="left" w:pos="1560"/>
              </w:tabs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19263D">
              <w:rPr>
                <w:rFonts w:ascii="Times New Roman" w:hAnsi="Times New Roman"/>
                <w:sz w:val="28"/>
                <w:szCs w:val="28"/>
                <w:lang w:val="uz-Cyrl-UZ"/>
              </w:rPr>
              <w:t>Universitetda</w:t>
            </w:r>
            <w:r w:rsidR="000B22C6" w:rsidRPr="0019263D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 w:rsidRPr="0019263D">
              <w:rPr>
                <w:rFonts w:ascii="Times New Roman" w:hAnsi="Times New Roman"/>
                <w:sz w:val="28"/>
                <w:szCs w:val="28"/>
                <w:lang w:val="uz-Cyrl-UZ"/>
              </w:rPr>
              <w:t>zamonaviy</w:t>
            </w:r>
            <w:r w:rsidR="000B22C6" w:rsidRPr="0019263D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 w:rsidRPr="0019263D">
              <w:rPr>
                <w:rFonts w:ascii="Times New Roman" w:hAnsi="Times New Roman"/>
                <w:sz w:val="28"/>
                <w:szCs w:val="28"/>
                <w:lang w:val="uz-Cyrl-UZ"/>
              </w:rPr>
              <w:t>о‘quv</w:t>
            </w:r>
            <w:r w:rsidR="000B22C6" w:rsidRPr="0019263D">
              <w:rPr>
                <w:rFonts w:ascii="Times New Roman" w:hAnsi="Times New Roman"/>
                <w:sz w:val="28"/>
                <w:szCs w:val="28"/>
                <w:lang w:val="uz-Cyrl-UZ"/>
              </w:rPr>
              <w:t>-</w:t>
            </w:r>
            <w:r w:rsidRPr="0019263D">
              <w:rPr>
                <w:rFonts w:ascii="Times New Roman" w:hAnsi="Times New Roman"/>
                <w:sz w:val="28"/>
                <w:szCs w:val="28"/>
                <w:lang w:val="uz-Cyrl-UZ"/>
              </w:rPr>
              <w:t>uslubiy</w:t>
            </w:r>
            <w:r w:rsidR="000B22C6" w:rsidRPr="0019263D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 w:rsidRPr="0019263D">
              <w:rPr>
                <w:rFonts w:ascii="Times New Roman" w:hAnsi="Times New Roman"/>
                <w:sz w:val="28"/>
                <w:szCs w:val="28"/>
                <w:lang w:val="uz-Cyrl-UZ"/>
              </w:rPr>
              <w:t>adabiyotlarni</w:t>
            </w:r>
            <w:r w:rsidR="000B22C6" w:rsidRPr="0019263D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 w:rsidRPr="0019263D">
              <w:rPr>
                <w:rFonts w:ascii="Times New Roman" w:hAnsi="Times New Roman"/>
                <w:sz w:val="28"/>
                <w:szCs w:val="28"/>
                <w:lang w:val="uz-Cyrl-UZ"/>
              </w:rPr>
              <w:t>yaratish</w:t>
            </w:r>
            <w:r w:rsidR="000B22C6" w:rsidRPr="0019263D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 w:rsidRPr="0019263D">
              <w:rPr>
                <w:rFonts w:ascii="Times New Roman" w:hAnsi="Times New Roman"/>
                <w:sz w:val="28"/>
                <w:szCs w:val="28"/>
                <w:lang w:val="uz-Cyrl-UZ"/>
              </w:rPr>
              <w:t>holati</w:t>
            </w:r>
            <w:r w:rsidR="000B22C6" w:rsidRPr="0019263D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, </w:t>
            </w:r>
            <w:r w:rsidR="003E3CFA" w:rsidRPr="0019263D">
              <w:rPr>
                <w:rFonts w:ascii="Times New Roman" w:hAnsi="Times New Roman"/>
                <w:sz w:val="28"/>
                <w:szCs w:val="28"/>
                <w:lang w:val="uz-Cyrl-UZ"/>
              </w:rPr>
              <w:t>2022 yil  na</w:t>
            </w:r>
            <w:r w:rsidRPr="0019263D">
              <w:rPr>
                <w:rFonts w:ascii="Times New Roman" w:hAnsi="Times New Roman"/>
                <w:sz w:val="28"/>
                <w:szCs w:val="28"/>
                <w:lang w:val="uz-Cyrl-UZ"/>
              </w:rPr>
              <w:t>shr</w:t>
            </w:r>
            <w:r w:rsidR="003E3CFA" w:rsidRPr="0019263D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rejasining bajarili</w:t>
            </w:r>
            <w:r w:rsidRPr="0019263D">
              <w:rPr>
                <w:rFonts w:ascii="Times New Roman" w:hAnsi="Times New Roman"/>
                <w:sz w:val="28"/>
                <w:szCs w:val="28"/>
                <w:lang w:val="uz-Cyrl-UZ"/>
              </w:rPr>
              <w:t>shi</w:t>
            </w:r>
            <w:r w:rsidR="003E3CFA" w:rsidRPr="0019263D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va 2023 yil na</w:t>
            </w:r>
            <w:r w:rsidRPr="0019263D">
              <w:rPr>
                <w:rFonts w:ascii="Times New Roman" w:hAnsi="Times New Roman"/>
                <w:sz w:val="28"/>
                <w:szCs w:val="28"/>
                <w:lang w:val="uz-Cyrl-UZ"/>
              </w:rPr>
              <w:t>shr</w:t>
            </w:r>
            <w:r w:rsidR="003E3CFA" w:rsidRPr="0019263D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rejasini tasdiqlash xaqida </w:t>
            </w:r>
          </w:p>
        </w:tc>
        <w:tc>
          <w:tcPr>
            <w:tcW w:w="2410" w:type="dxa"/>
          </w:tcPr>
          <w:p w14:paraId="3C9B75C2" w14:textId="076F0EE6" w:rsidR="003E3CFA" w:rsidRPr="0019263D" w:rsidRDefault="003E3CFA" w:rsidP="003E3CFA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uz-Cyrl-UZ"/>
              </w:rPr>
            </w:pPr>
            <w:r w:rsidRPr="0019263D">
              <w:rPr>
                <w:rFonts w:ascii="Times New Roman" w:hAnsi="Times New Roman"/>
                <w:i/>
                <w:sz w:val="28"/>
                <w:szCs w:val="28"/>
                <w:lang w:val="uz-Cyrl-UZ"/>
              </w:rPr>
              <w:t>Tahririy-na</w:t>
            </w:r>
            <w:r w:rsidR="00D131B7" w:rsidRPr="0019263D">
              <w:rPr>
                <w:rFonts w:ascii="Times New Roman" w:hAnsi="Times New Roman"/>
                <w:i/>
                <w:sz w:val="28"/>
                <w:szCs w:val="28"/>
                <w:lang w:val="uz-Cyrl-UZ"/>
              </w:rPr>
              <w:t>shr</w:t>
            </w:r>
            <w:r w:rsidRPr="0019263D">
              <w:rPr>
                <w:rFonts w:ascii="Times New Roman" w:hAnsi="Times New Roman"/>
                <w:i/>
                <w:sz w:val="28"/>
                <w:szCs w:val="28"/>
                <w:lang w:val="uz-Cyrl-UZ"/>
              </w:rPr>
              <w:t>i</w:t>
            </w:r>
            <w:r w:rsidR="00D131B7" w:rsidRPr="0019263D">
              <w:rPr>
                <w:rFonts w:ascii="Times New Roman" w:hAnsi="Times New Roman"/>
                <w:i/>
                <w:sz w:val="28"/>
                <w:szCs w:val="28"/>
                <w:lang w:val="uz-Cyrl-UZ"/>
              </w:rPr>
              <w:t>yot</w:t>
            </w:r>
            <w:r w:rsidRPr="0019263D">
              <w:rPr>
                <w:rFonts w:ascii="Times New Roman" w:hAnsi="Times New Roman"/>
                <w:i/>
                <w:sz w:val="28"/>
                <w:szCs w:val="28"/>
                <w:lang w:val="uz-Cyrl-UZ"/>
              </w:rPr>
              <w:t xml:space="preserve"> va poligrafiya b</w:t>
            </w:r>
            <w:r w:rsidR="00990BFE" w:rsidRPr="0019263D">
              <w:rPr>
                <w:rFonts w:ascii="Times New Roman" w:hAnsi="Times New Roman"/>
                <w:i/>
                <w:sz w:val="28"/>
                <w:szCs w:val="28"/>
                <w:lang w:val="uz-Cyrl-UZ"/>
              </w:rPr>
              <w:t>o</w:t>
            </w:r>
            <w:r w:rsidRPr="0019263D">
              <w:rPr>
                <w:rFonts w:ascii="Times New Roman" w:hAnsi="Times New Roman"/>
                <w:i/>
                <w:sz w:val="28"/>
                <w:szCs w:val="28"/>
                <w:lang w:val="uz-Cyrl-UZ"/>
              </w:rPr>
              <w:t>‘limi bo</w:t>
            </w:r>
            <w:r w:rsidR="00D131B7" w:rsidRPr="0019263D">
              <w:rPr>
                <w:rFonts w:ascii="Times New Roman" w:hAnsi="Times New Roman"/>
                <w:i/>
                <w:sz w:val="28"/>
                <w:szCs w:val="28"/>
                <w:lang w:val="uz-Cyrl-UZ"/>
              </w:rPr>
              <w:t>shl</w:t>
            </w:r>
            <w:r w:rsidRPr="0019263D">
              <w:rPr>
                <w:rFonts w:ascii="Times New Roman" w:hAnsi="Times New Roman"/>
                <w:i/>
                <w:sz w:val="28"/>
                <w:szCs w:val="28"/>
                <w:lang w:val="uz-Cyrl-UZ"/>
              </w:rPr>
              <w:t>ig‘i R.X.Babaxadja</w:t>
            </w:r>
            <w:r w:rsidR="00D131B7" w:rsidRPr="0019263D">
              <w:rPr>
                <w:rFonts w:ascii="Times New Roman" w:hAnsi="Times New Roman"/>
                <w:i/>
                <w:sz w:val="28"/>
                <w:szCs w:val="28"/>
                <w:lang w:val="uz-Cyrl-UZ"/>
              </w:rPr>
              <w:t>yev</w:t>
            </w:r>
          </w:p>
        </w:tc>
        <w:tc>
          <w:tcPr>
            <w:tcW w:w="3118" w:type="dxa"/>
          </w:tcPr>
          <w:p w14:paraId="33015C3C" w14:textId="40EF8385" w:rsidR="003E3CFA" w:rsidRPr="0019263D" w:rsidRDefault="003E3CFA" w:rsidP="003E3CFA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uz-Cyrl-UZ"/>
              </w:rPr>
            </w:pPr>
            <w:r w:rsidRPr="0019263D">
              <w:rPr>
                <w:rFonts w:ascii="Times New Roman" w:hAnsi="Times New Roman"/>
                <w:i/>
                <w:sz w:val="28"/>
                <w:szCs w:val="28"/>
                <w:lang w:val="uz-Cyrl-UZ"/>
              </w:rPr>
              <w:t>Tahririy-na</w:t>
            </w:r>
            <w:r w:rsidR="00D131B7" w:rsidRPr="0019263D">
              <w:rPr>
                <w:rFonts w:ascii="Times New Roman" w:hAnsi="Times New Roman"/>
                <w:i/>
                <w:sz w:val="28"/>
                <w:szCs w:val="28"/>
                <w:lang w:val="uz-Cyrl-UZ"/>
              </w:rPr>
              <w:t>shr</w:t>
            </w:r>
            <w:r w:rsidRPr="0019263D">
              <w:rPr>
                <w:rFonts w:ascii="Times New Roman" w:hAnsi="Times New Roman"/>
                <w:i/>
                <w:sz w:val="28"/>
                <w:szCs w:val="28"/>
                <w:lang w:val="uz-Cyrl-UZ"/>
              </w:rPr>
              <w:t>i</w:t>
            </w:r>
            <w:r w:rsidR="00D131B7" w:rsidRPr="0019263D">
              <w:rPr>
                <w:rFonts w:ascii="Times New Roman" w:hAnsi="Times New Roman"/>
                <w:i/>
                <w:sz w:val="28"/>
                <w:szCs w:val="28"/>
                <w:lang w:val="uz-Cyrl-UZ"/>
              </w:rPr>
              <w:t>yot</w:t>
            </w:r>
            <w:r w:rsidRPr="0019263D">
              <w:rPr>
                <w:rFonts w:ascii="Times New Roman" w:hAnsi="Times New Roman"/>
                <w:i/>
                <w:sz w:val="28"/>
                <w:szCs w:val="28"/>
                <w:lang w:val="uz-Cyrl-UZ"/>
              </w:rPr>
              <w:t xml:space="preserve"> va poligrafiya b</w:t>
            </w:r>
            <w:r w:rsidR="00990BFE" w:rsidRPr="0019263D">
              <w:rPr>
                <w:rFonts w:ascii="Times New Roman" w:hAnsi="Times New Roman"/>
                <w:i/>
                <w:sz w:val="28"/>
                <w:szCs w:val="28"/>
                <w:lang w:val="uz-Cyrl-UZ"/>
              </w:rPr>
              <w:t>o</w:t>
            </w:r>
            <w:r w:rsidRPr="0019263D">
              <w:rPr>
                <w:rFonts w:ascii="Times New Roman" w:hAnsi="Times New Roman"/>
                <w:i/>
                <w:sz w:val="28"/>
                <w:szCs w:val="28"/>
                <w:lang w:val="uz-Cyrl-UZ"/>
              </w:rPr>
              <w:t>‘limi bo</w:t>
            </w:r>
            <w:r w:rsidR="00D131B7" w:rsidRPr="0019263D">
              <w:rPr>
                <w:rFonts w:ascii="Times New Roman" w:hAnsi="Times New Roman"/>
                <w:i/>
                <w:sz w:val="28"/>
                <w:szCs w:val="28"/>
                <w:lang w:val="uz-Cyrl-UZ"/>
              </w:rPr>
              <w:t>shl</w:t>
            </w:r>
            <w:r w:rsidRPr="0019263D">
              <w:rPr>
                <w:rFonts w:ascii="Times New Roman" w:hAnsi="Times New Roman"/>
                <w:i/>
                <w:sz w:val="28"/>
                <w:szCs w:val="28"/>
                <w:lang w:val="uz-Cyrl-UZ"/>
              </w:rPr>
              <w:t>ig‘i R.X.Babaxadja</w:t>
            </w:r>
            <w:r w:rsidR="00D131B7" w:rsidRPr="0019263D">
              <w:rPr>
                <w:rFonts w:ascii="Times New Roman" w:hAnsi="Times New Roman"/>
                <w:i/>
                <w:sz w:val="28"/>
                <w:szCs w:val="28"/>
                <w:lang w:val="uz-Cyrl-UZ"/>
              </w:rPr>
              <w:t>yev</w:t>
            </w:r>
          </w:p>
        </w:tc>
        <w:tc>
          <w:tcPr>
            <w:tcW w:w="2835" w:type="dxa"/>
          </w:tcPr>
          <w:p w14:paraId="563C2B95" w14:textId="5E230DB7" w:rsidR="003E3CFA" w:rsidRPr="0019263D" w:rsidRDefault="003E3CFA" w:rsidP="003E3CFA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uz-Cyrl-UZ"/>
              </w:rPr>
            </w:pPr>
            <w:r w:rsidRPr="0019263D">
              <w:rPr>
                <w:rFonts w:ascii="Times New Roman" w:hAnsi="Times New Roman"/>
                <w:i/>
                <w:sz w:val="28"/>
                <w:szCs w:val="28"/>
                <w:lang w:val="uz-Cyrl-UZ"/>
              </w:rPr>
              <w:t>Tahririy-na</w:t>
            </w:r>
            <w:r w:rsidR="00D131B7" w:rsidRPr="0019263D">
              <w:rPr>
                <w:rFonts w:ascii="Times New Roman" w:hAnsi="Times New Roman"/>
                <w:i/>
                <w:sz w:val="28"/>
                <w:szCs w:val="28"/>
                <w:lang w:val="uz-Cyrl-UZ"/>
              </w:rPr>
              <w:t>shr</w:t>
            </w:r>
            <w:r w:rsidRPr="0019263D">
              <w:rPr>
                <w:rFonts w:ascii="Times New Roman" w:hAnsi="Times New Roman"/>
                <w:i/>
                <w:sz w:val="28"/>
                <w:szCs w:val="28"/>
                <w:lang w:val="uz-Cyrl-UZ"/>
              </w:rPr>
              <w:t>i</w:t>
            </w:r>
            <w:r w:rsidR="00D131B7" w:rsidRPr="0019263D">
              <w:rPr>
                <w:rFonts w:ascii="Times New Roman" w:hAnsi="Times New Roman"/>
                <w:i/>
                <w:sz w:val="28"/>
                <w:szCs w:val="28"/>
                <w:lang w:val="uz-Cyrl-UZ"/>
              </w:rPr>
              <w:t>yot</w:t>
            </w:r>
            <w:r w:rsidRPr="0019263D">
              <w:rPr>
                <w:rFonts w:ascii="Times New Roman" w:hAnsi="Times New Roman"/>
                <w:i/>
                <w:sz w:val="28"/>
                <w:szCs w:val="28"/>
                <w:lang w:val="uz-Cyrl-UZ"/>
              </w:rPr>
              <w:t xml:space="preserve"> va poligrafiya b</w:t>
            </w:r>
            <w:r w:rsidR="00990BFE" w:rsidRPr="0019263D">
              <w:rPr>
                <w:rFonts w:ascii="Times New Roman" w:hAnsi="Times New Roman"/>
                <w:i/>
                <w:sz w:val="28"/>
                <w:szCs w:val="28"/>
                <w:lang w:val="uz-Cyrl-UZ"/>
              </w:rPr>
              <w:t>o</w:t>
            </w:r>
            <w:r w:rsidRPr="0019263D">
              <w:rPr>
                <w:rFonts w:ascii="Times New Roman" w:hAnsi="Times New Roman"/>
                <w:i/>
                <w:sz w:val="28"/>
                <w:szCs w:val="28"/>
                <w:lang w:val="uz-Cyrl-UZ"/>
              </w:rPr>
              <w:t>‘limi bo</w:t>
            </w:r>
            <w:r w:rsidR="00D131B7" w:rsidRPr="0019263D">
              <w:rPr>
                <w:rFonts w:ascii="Times New Roman" w:hAnsi="Times New Roman"/>
                <w:i/>
                <w:sz w:val="28"/>
                <w:szCs w:val="28"/>
                <w:lang w:val="uz-Cyrl-UZ"/>
              </w:rPr>
              <w:t>shl</w:t>
            </w:r>
            <w:r w:rsidRPr="0019263D">
              <w:rPr>
                <w:rFonts w:ascii="Times New Roman" w:hAnsi="Times New Roman"/>
                <w:i/>
                <w:sz w:val="28"/>
                <w:szCs w:val="28"/>
                <w:lang w:val="uz-Cyrl-UZ"/>
              </w:rPr>
              <w:t>ig‘i R.X.Babaxadja</w:t>
            </w:r>
            <w:r w:rsidR="00D131B7" w:rsidRPr="0019263D">
              <w:rPr>
                <w:rFonts w:ascii="Times New Roman" w:hAnsi="Times New Roman"/>
                <w:i/>
                <w:sz w:val="28"/>
                <w:szCs w:val="28"/>
                <w:lang w:val="uz-Cyrl-UZ"/>
              </w:rPr>
              <w:t>yev</w:t>
            </w:r>
          </w:p>
        </w:tc>
      </w:tr>
      <w:tr w:rsidR="0019263D" w:rsidRPr="0019263D" w14:paraId="47E4694C" w14:textId="77777777" w:rsidTr="005874E2">
        <w:trPr>
          <w:gridAfter w:val="2"/>
          <w:wAfter w:w="6132" w:type="dxa"/>
          <w:trHeight w:val="276"/>
        </w:trPr>
        <w:tc>
          <w:tcPr>
            <w:tcW w:w="425" w:type="dxa"/>
          </w:tcPr>
          <w:p w14:paraId="5BE63220" w14:textId="397B0F95" w:rsidR="00CE4052" w:rsidRPr="00130D3C" w:rsidRDefault="00130D3C" w:rsidP="0019263D">
            <w:pPr>
              <w:pStyle w:val="rvps1"/>
              <w:outlineLvl w:val="2"/>
              <w:rPr>
                <w:rStyle w:val="rvts68"/>
                <w:b w:val="0"/>
                <w:sz w:val="26"/>
                <w:szCs w:val="26"/>
                <w:lang w:val="uz-Cyrl-UZ" w:eastAsia="en-US"/>
              </w:rPr>
            </w:pPr>
            <w:r>
              <w:rPr>
                <w:rStyle w:val="rvts68"/>
                <w:b w:val="0"/>
                <w:sz w:val="26"/>
                <w:szCs w:val="26"/>
                <w:lang w:val="uz-Cyrl-UZ" w:eastAsia="en-US"/>
              </w:rPr>
              <w:t>4</w:t>
            </w:r>
          </w:p>
        </w:tc>
        <w:tc>
          <w:tcPr>
            <w:tcW w:w="7230" w:type="dxa"/>
            <w:vAlign w:val="center"/>
          </w:tcPr>
          <w:p w14:paraId="291DEEA3" w14:textId="662B114F" w:rsidR="00CE4052" w:rsidRPr="0019263D" w:rsidRDefault="00CE4052" w:rsidP="00CE40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19263D">
              <w:rPr>
                <w:rFonts w:ascii="Times New Roman" w:hAnsi="Times New Roman"/>
                <w:sz w:val="28"/>
                <w:szCs w:val="28"/>
                <w:lang w:val="uz-Cyrl-UZ"/>
              </w:rPr>
              <w:t>Turli masalalar</w:t>
            </w:r>
          </w:p>
        </w:tc>
        <w:tc>
          <w:tcPr>
            <w:tcW w:w="2410" w:type="dxa"/>
          </w:tcPr>
          <w:p w14:paraId="7C58A419" w14:textId="77777777" w:rsidR="00CE4052" w:rsidRPr="0019263D" w:rsidRDefault="00CE4052" w:rsidP="00CE4052">
            <w:pPr>
              <w:pStyle w:val="rvps1"/>
              <w:jc w:val="left"/>
              <w:rPr>
                <w:rStyle w:val="rvts67"/>
                <w:b w:val="0"/>
                <w:sz w:val="26"/>
                <w:szCs w:val="26"/>
                <w:lang w:val="uz-Cyrl-UZ" w:eastAsia="en-US"/>
              </w:rPr>
            </w:pPr>
          </w:p>
        </w:tc>
        <w:tc>
          <w:tcPr>
            <w:tcW w:w="3118" w:type="dxa"/>
          </w:tcPr>
          <w:p w14:paraId="6F9C5ED2" w14:textId="77777777" w:rsidR="00CE4052" w:rsidRPr="0019263D" w:rsidRDefault="00CE4052" w:rsidP="00CE4052">
            <w:pPr>
              <w:pStyle w:val="rvps1"/>
              <w:jc w:val="left"/>
              <w:rPr>
                <w:rStyle w:val="rvts67"/>
                <w:b w:val="0"/>
                <w:sz w:val="26"/>
                <w:szCs w:val="26"/>
                <w:lang w:val="uz-Cyrl-UZ" w:eastAsia="en-US"/>
              </w:rPr>
            </w:pPr>
          </w:p>
        </w:tc>
        <w:tc>
          <w:tcPr>
            <w:tcW w:w="2835" w:type="dxa"/>
          </w:tcPr>
          <w:p w14:paraId="5CEE9559" w14:textId="77777777" w:rsidR="00CE4052" w:rsidRPr="0019263D" w:rsidRDefault="00CE4052" w:rsidP="00CE4052">
            <w:pPr>
              <w:pStyle w:val="rvps1"/>
              <w:jc w:val="left"/>
              <w:rPr>
                <w:rStyle w:val="rvts67"/>
                <w:b w:val="0"/>
                <w:sz w:val="26"/>
                <w:szCs w:val="26"/>
                <w:lang w:val="uz-Cyrl-UZ" w:eastAsia="en-US"/>
              </w:rPr>
            </w:pPr>
          </w:p>
        </w:tc>
      </w:tr>
      <w:tr w:rsidR="0019263D" w:rsidRPr="0019263D" w14:paraId="786AF536" w14:textId="77777777" w:rsidTr="005874E2">
        <w:trPr>
          <w:gridAfter w:val="2"/>
          <w:wAfter w:w="6132" w:type="dxa"/>
          <w:trHeight w:val="276"/>
        </w:trPr>
        <w:tc>
          <w:tcPr>
            <w:tcW w:w="16018" w:type="dxa"/>
            <w:gridSpan w:val="5"/>
          </w:tcPr>
          <w:p w14:paraId="67C6FC6A" w14:textId="77777777" w:rsidR="008D3543" w:rsidRDefault="008D3543" w:rsidP="0019263D">
            <w:pPr>
              <w:pStyle w:val="rvps1"/>
              <w:outlineLvl w:val="2"/>
              <w:rPr>
                <w:rStyle w:val="rvts67"/>
                <w:sz w:val="26"/>
                <w:szCs w:val="26"/>
                <w:lang w:val="uz-Cyrl-UZ" w:eastAsia="en-US"/>
              </w:rPr>
            </w:pPr>
          </w:p>
          <w:p w14:paraId="20A86D04" w14:textId="04C4539C" w:rsidR="00CE4052" w:rsidRPr="0019263D" w:rsidRDefault="00CE4052" w:rsidP="0019263D">
            <w:pPr>
              <w:pStyle w:val="rvps1"/>
              <w:outlineLvl w:val="2"/>
              <w:rPr>
                <w:rStyle w:val="rvts67"/>
                <w:b w:val="0"/>
                <w:sz w:val="26"/>
                <w:szCs w:val="26"/>
                <w:lang w:val="uz-Cyrl-UZ" w:eastAsia="en-US"/>
              </w:rPr>
            </w:pPr>
            <w:r w:rsidRPr="0019263D">
              <w:rPr>
                <w:rStyle w:val="rvts67"/>
                <w:sz w:val="26"/>
                <w:szCs w:val="26"/>
                <w:lang w:val="uz-Cyrl-UZ" w:eastAsia="en-US"/>
              </w:rPr>
              <w:t>202</w:t>
            </w:r>
            <w:r w:rsidR="001E4999" w:rsidRPr="0019263D">
              <w:rPr>
                <w:rStyle w:val="rvts67"/>
                <w:sz w:val="26"/>
                <w:szCs w:val="26"/>
                <w:lang w:val="uz-Cyrl-UZ" w:eastAsia="en-US"/>
              </w:rPr>
              <w:t>3</w:t>
            </w:r>
            <w:r w:rsidRPr="0019263D">
              <w:rPr>
                <w:rStyle w:val="rvts67"/>
                <w:sz w:val="26"/>
                <w:szCs w:val="26"/>
                <w:lang w:val="uz-Cyrl-UZ" w:eastAsia="en-US"/>
              </w:rPr>
              <w:t xml:space="preserve"> yil </w:t>
            </w:r>
            <w:r w:rsidR="00D131B7" w:rsidRPr="0019263D">
              <w:rPr>
                <w:rStyle w:val="rvts67"/>
                <w:sz w:val="26"/>
                <w:szCs w:val="26"/>
                <w:lang w:val="uz-Cyrl-UZ" w:eastAsia="en-US"/>
              </w:rPr>
              <w:t>yan</w:t>
            </w:r>
            <w:r w:rsidRPr="0019263D">
              <w:rPr>
                <w:rStyle w:val="rvts67"/>
                <w:sz w:val="26"/>
                <w:szCs w:val="26"/>
                <w:lang w:val="uz-Cyrl-UZ" w:eastAsia="en-US"/>
              </w:rPr>
              <w:t>var</w:t>
            </w:r>
          </w:p>
        </w:tc>
      </w:tr>
      <w:tr w:rsidR="0019263D" w:rsidRPr="00537663" w14:paraId="07888A9C" w14:textId="77777777" w:rsidTr="005874E2">
        <w:trPr>
          <w:gridAfter w:val="2"/>
          <w:wAfter w:w="6132" w:type="dxa"/>
          <w:trHeight w:val="276"/>
        </w:trPr>
        <w:tc>
          <w:tcPr>
            <w:tcW w:w="425" w:type="dxa"/>
          </w:tcPr>
          <w:p w14:paraId="3A4E12C0" w14:textId="77777777" w:rsidR="00CE4052" w:rsidRPr="0019263D" w:rsidRDefault="00CE4052" w:rsidP="0019263D">
            <w:pPr>
              <w:pStyle w:val="rvps1"/>
              <w:outlineLvl w:val="2"/>
              <w:rPr>
                <w:rStyle w:val="rvts68"/>
                <w:b w:val="0"/>
                <w:sz w:val="26"/>
                <w:szCs w:val="26"/>
                <w:lang w:val="uz-Cyrl-UZ" w:eastAsia="en-US"/>
              </w:rPr>
            </w:pPr>
            <w:r w:rsidRPr="0019263D">
              <w:rPr>
                <w:rStyle w:val="rvts68"/>
                <w:b w:val="0"/>
                <w:sz w:val="26"/>
                <w:szCs w:val="26"/>
                <w:lang w:val="uz-Cyrl-UZ" w:eastAsia="en-US"/>
              </w:rPr>
              <w:t>1</w:t>
            </w:r>
          </w:p>
        </w:tc>
        <w:tc>
          <w:tcPr>
            <w:tcW w:w="7230" w:type="dxa"/>
            <w:vAlign w:val="center"/>
          </w:tcPr>
          <w:p w14:paraId="60322C96" w14:textId="2DE5ACBA" w:rsidR="00CE4052" w:rsidRPr="0019263D" w:rsidRDefault="00CE4052" w:rsidP="00CE40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19263D">
              <w:rPr>
                <w:rFonts w:ascii="Times New Roman" w:hAnsi="Times New Roman"/>
                <w:sz w:val="28"/>
                <w:szCs w:val="28"/>
                <w:lang w:val="uz-Cyrl-UZ"/>
              </w:rPr>
              <w:t>Universitet professor-o'qituv</w:t>
            </w:r>
            <w:r w:rsidR="00D131B7" w:rsidRPr="0019263D">
              <w:rPr>
                <w:rFonts w:ascii="Times New Roman" w:hAnsi="Times New Roman"/>
                <w:sz w:val="28"/>
                <w:szCs w:val="28"/>
                <w:lang w:val="uz-Cyrl-UZ"/>
              </w:rPr>
              <w:t>chi</w:t>
            </w:r>
            <w:r w:rsidRPr="0019263D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lari tomonidan </w:t>
            </w:r>
            <w:r w:rsidR="00D131B7" w:rsidRPr="0019263D">
              <w:rPr>
                <w:rFonts w:ascii="Times New Roman" w:hAnsi="Times New Roman"/>
                <w:sz w:val="28"/>
                <w:szCs w:val="28"/>
                <w:lang w:val="uz-Cyrl-UZ"/>
              </w:rPr>
              <w:t>о‘quv</w:t>
            </w:r>
            <w:r w:rsidR="00CD53A3" w:rsidRPr="0019263D">
              <w:rPr>
                <w:rFonts w:ascii="Times New Roman" w:hAnsi="Times New Roman"/>
                <w:sz w:val="28"/>
                <w:szCs w:val="28"/>
                <w:lang w:val="uz-Cyrl-UZ"/>
              </w:rPr>
              <w:t>-</w:t>
            </w:r>
            <w:r w:rsidR="00D131B7" w:rsidRPr="0019263D">
              <w:rPr>
                <w:rFonts w:ascii="Times New Roman" w:hAnsi="Times New Roman"/>
                <w:sz w:val="28"/>
                <w:szCs w:val="28"/>
                <w:lang w:val="uz-Cyrl-UZ"/>
              </w:rPr>
              <w:t>uslubiy</w:t>
            </w:r>
            <w:r w:rsidR="00CD53A3" w:rsidRPr="0019263D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 w:rsidR="00D131B7" w:rsidRPr="0019263D">
              <w:rPr>
                <w:rFonts w:ascii="Times New Roman" w:hAnsi="Times New Roman"/>
                <w:sz w:val="28"/>
                <w:szCs w:val="28"/>
                <w:lang w:val="uz-Cyrl-UZ"/>
              </w:rPr>
              <w:lastRenderedPageBreak/>
              <w:t>va</w:t>
            </w:r>
            <w:r w:rsidR="00CD53A3" w:rsidRPr="0019263D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 w:rsidR="00D131B7" w:rsidRPr="0019263D">
              <w:rPr>
                <w:rFonts w:ascii="Times New Roman" w:hAnsi="Times New Roman"/>
                <w:sz w:val="28"/>
                <w:szCs w:val="28"/>
                <w:lang w:val="uz-Cyrl-UZ"/>
              </w:rPr>
              <w:t>ilmiy</w:t>
            </w:r>
            <w:r w:rsidR="00CD53A3" w:rsidRPr="0019263D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 w:rsidR="00D131B7" w:rsidRPr="0019263D">
              <w:rPr>
                <w:rFonts w:ascii="Times New Roman" w:hAnsi="Times New Roman"/>
                <w:sz w:val="28"/>
                <w:szCs w:val="28"/>
                <w:lang w:val="uz-Cyrl-UZ"/>
              </w:rPr>
              <w:t>ishlar</w:t>
            </w:r>
            <w:r w:rsidR="00CD53A3" w:rsidRPr="0019263D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 w:rsidR="00D131B7" w:rsidRPr="0019263D">
              <w:rPr>
                <w:rFonts w:ascii="Times New Roman" w:hAnsi="Times New Roman"/>
                <w:sz w:val="28"/>
                <w:szCs w:val="28"/>
                <w:lang w:val="uz-Cyrl-UZ"/>
              </w:rPr>
              <w:t>bо‘yicha</w:t>
            </w:r>
            <w:r w:rsidR="00CD53A3" w:rsidRPr="0019263D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2022-2023 </w:t>
            </w:r>
            <w:r w:rsidR="00D131B7" w:rsidRPr="0019263D">
              <w:rPr>
                <w:rFonts w:ascii="Times New Roman" w:hAnsi="Times New Roman"/>
                <w:sz w:val="28"/>
                <w:szCs w:val="28"/>
                <w:lang w:val="uz-Cyrl-UZ"/>
              </w:rPr>
              <w:t>о‘quv</w:t>
            </w:r>
            <w:r w:rsidR="00CD53A3" w:rsidRPr="0019263D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 w:rsidR="00D131B7" w:rsidRPr="0019263D">
              <w:rPr>
                <w:rFonts w:ascii="Times New Roman" w:hAnsi="Times New Roman"/>
                <w:sz w:val="28"/>
                <w:szCs w:val="28"/>
                <w:lang w:val="uz-Cyrl-UZ"/>
              </w:rPr>
              <w:t>yiliga</w:t>
            </w:r>
            <w:r w:rsidR="00CD53A3" w:rsidRPr="0019263D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 w:rsidR="00D131B7" w:rsidRPr="0019263D">
              <w:rPr>
                <w:rFonts w:ascii="Times New Roman" w:hAnsi="Times New Roman"/>
                <w:sz w:val="28"/>
                <w:szCs w:val="28"/>
                <w:lang w:val="uz-Cyrl-UZ"/>
              </w:rPr>
              <w:t>belgilangan</w:t>
            </w:r>
            <w:r w:rsidR="00CD53A3" w:rsidRPr="0019263D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 w:rsidRPr="0019263D">
              <w:rPr>
                <w:rFonts w:ascii="Times New Roman" w:hAnsi="Times New Roman"/>
                <w:sz w:val="28"/>
                <w:szCs w:val="28"/>
                <w:lang w:val="uz-Cyrl-UZ"/>
              </w:rPr>
              <w:t>maqsadli parametrlarni bajarili</w:t>
            </w:r>
            <w:r w:rsidR="00D131B7" w:rsidRPr="0019263D">
              <w:rPr>
                <w:rFonts w:ascii="Times New Roman" w:hAnsi="Times New Roman"/>
                <w:sz w:val="28"/>
                <w:szCs w:val="28"/>
                <w:lang w:val="uz-Cyrl-UZ"/>
              </w:rPr>
              <w:t>shi</w:t>
            </w:r>
            <w:r w:rsidRPr="0019263D">
              <w:rPr>
                <w:rFonts w:ascii="Times New Roman" w:hAnsi="Times New Roman"/>
                <w:sz w:val="28"/>
                <w:szCs w:val="28"/>
                <w:lang w:val="uz-Cyrl-UZ"/>
              </w:rPr>
              <w:t>ning tahlili</w:t>
            </w:r>
          </w:p>
        </w:tc>
        <w:tc>
          <w:tcPr>
            <w:tcW w:w="2410" w:type="dxa"/>
            <w:vAlign w:val="center"/>
          </w:tcPr>
          <w:p w14:paraId="7FE5525A" w14:textId="1805C5DF" w:rsidR="00CE4052" w:rsidRPr="0019263D" w:rsidRDefault="00CE4052" w:rsidP="00CE405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uz-Cyrl-UZ"/>
              </w:rPr>
            </w:pPr>
            <w:r w:rsidRPr="0019263D">
              <w:rPr>
                <w:rFonts w:ascii="Times New Roman" w:hAnsi="Times New Roman"/>
                <w:i/>
                <w:sz w:val="28"/>
                <w:szCs w:val="28"/>
                <w:lang w:val="uz-Cyrl-UZ"/>
              </w:rPr>
              <w:lastRenderedPageBreak/>
              <w:t>ITB bo</w:t>
            </w:r>
            <w:r w:rsidR="00D131B7" w:rsidRPr="0019263D">
              <w:rPr>
                <w:rFonts w:ascii="Times New Roman" w:hAnsi="Times New Roman"/>
                <w:i/>
                <w:sz w:val="28"/>
                <w:szCs w:val="28"/>
                <w:lang w:val="uz-Cyrl-UZ"/>
              </w:rPr>
              <w:t>shl</w:t>
            </w:r>
            <w:r w:rsidRPr="0019263D">
              <w:rPr>
                <w:rFonts w:ascii="Times New Roman" w:hAnsi="Times New Roman"/>
                <w:i/>
                <w:sz w:val="28"/>
                <w:szCs w:val="28"/>
                <w:lang w:val="uz-Cyrl-UZ"/>
              </w:rPr>
              <w:t xml:space="preserve">ig'i </w:t>
            </w:r>
            <w:r w:rsidRPr="0019263D">
              <w:rPr>
                <w:rFonts w:ascii="Times New Roman" w:hAnsi="Times New Roman"/>
                <w:i/>
                <w:sz w:val="28"/>
                <w:szCs w:val="28"/>
                <w:lang w:val="uz-Cyrl-UZ"/>
              </w:rPr>
              <w:lastRenderedPageBreak/>
              <w:t>A.Merganov</w:t>
            </w:r>
          </w:p>
        </w:tc>
        <w:tc>
          <w:tcPr>
            <w:tcW w:w="3118" w:type="dxa"/>
            <w:vAlign w:val="center"/>
          </w:tcPr>
          <w:p w14:paraId="1B953B10" w14:textId="11D0506E" w:rsidR="00CE4052" w:rsidRPr="0019263D" w:rsidRDefault="00CE4052" w:rsidP="00CE405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uz-Cyrl-UZ"/>
              </w:rPr>
            </w:pPr>
            <w:r w:rsidRPr="0019263D">
              <w:rPr>
                <w:rFonts w:ascii="Times New Roman" w:hAnsi="Times New Roman"/>
                <w:i/>
                <w:sz w:val="28"/>
                <w:szCs w:val="28"/>
                <w:lang w:val="uz-Cyrl-UZ"/>
              </w:rPr>
              <w:lastRenderedPageBreak/>
              <w:t>Ilmiy i</w:t>
            </w:r>
            <w:r w:rsidR="00D131B7" w:rsidRPr="0019263D">
              <w:rPr>
                <w:rFonts w:ascii="Times New Roman" w:hAnsi="Times New Roman"/>
                <w:i/>
                <w:sz w:val="28"/>
                <w:szCs w:val="28"/>
                <w:lang w:val="uz-Cyrl-UZ"/>
              </w:rPr>
              <w:t>shl</w:t>
            </w:r>
            <w:r w:rsidRPr="0019263D">
              <w:rPr>
                <w:rFonts w:ascii="Times New Roman" w:hAnsi="Times New Roman"/>
                <w:i/>
                <w:sz w:val="28"/>
                <w:szCs w:val="28"/>
                <w:lang w:val="uz-Cyrl-UZ"/>
              </w:rPr>
              <w:t xml:space="preserve">ar va </w:t>
            </w:r>
            <w:r w:rsidRPr="0019263D">
              <w:rPr>
                <w:rFonts w:ascii="Times New Roman" w:hAnsi="Times New Roman"/>
                <w:i/>
                <w:sz w:val="28"/>
                <w:szCs w:val="28"/>
                <w:lang w:val="uz-Cyrl-UZ"/>
              </w:rPr>
              <w:lastRenderedPageBreak/>
              <w:t>innovatsi</w:t>
            </w:r>
            <w:r w:rsidR="00D131B7" w:rsidRPr="0019263D">
              <w:rPr>
                <w:rFonts w:ascii="Times New Roman" w:hAnsi="Times New Roman"/>
                <w:i/>
                <w:sz w:val="28"/>
                <w:szCs w:val="28"/>
                <w:lang w:val="uz-Cyrl-UZ"/>
              </w:rPr>
              <w:t>yal</w:t>
            </w:r>
            <w:r w:rsidRPr="0019263D">
              <w:rPr>
                <w:rFonts w:ascii="Times New Roman" w:hAnsi="Times New Roman"/>
                <w:i/>
                <w:sz w:val="28"/>
                <w:szCs w:val="28"/>
                <w:lang w:val="uz-Cyrl-UZ"/>
              </w:rPr>
              <w:t>ar bo'yi</w:t>
            </w:r>
            <w:r w:rsidR="00D131B7" w:rsidRPr="0019263D">
              <w:rPr>
                <w:rFonts w:ascii="Times New Roman" w:hAnsi="Times New Roman"/>
                <w:i/>
                <w:sz w:val="28"/>
                <w:szCs w:val="28"/>
                <w:lang w:val="uz-Cyrl-UZ"/>
              </w:rPr>
              <w:t>cha</w:t>
            </w:r>
            <w:r w:rsidRPr="0019263D">
              <w:rPr>
                <w:rFonts w:ascii="Times New Roman" w:hAnsi="Times New Roman"/>
                <w:i/>
                <w:sz w:val="28"/>
                <w:szCs w:val="28"/>
                <w:lang w:val="uz-Cyrl-UZ"/>
              </w:rPr>
              <w:t xml:space="preserve"> prorektor S.</w:t>
            </w:r>
            <w:r w:rsidR="00D131B7" w:rsidRPr="0019263D">
              <w:rPr>
                <w:rFonts w:ascii="Times New Roman" w:hAnsi="Times New Roman"/>
                <w:i/>
                <w:sz w:val="28"/>
                <w:szCs w:val="28"/>
                <w:lang w:val="uz-Cyrl-UZ"/>
              </w:rPr>
              <w:t>Sha</w:t>
            </w:r>
            <w:r w:rsidRPr="0019263D">
              <w:rPr>
                <w:rFonts w:ascii="Times New Roman" w:hAnsi="Times New Roman"/>
                <w:i/>
                <w:sz w:val="28"/>
                <w:szCs w:val="28"/>
                <w:lang w:val="uz-Cyrl-UZ"/>
              </w:rPr>
              <w:t>umarov</w:t>
            </w:r>
          </w:p>
        </w:tc>
        <w:tc>
          <w:tcPr>
            <w:tcW w:w="2835" w:type="dxa"/>
            <w:vAlign w:val="center"/>
          </w:tcPr>
          <w:p w14:paraId="47078BBC" w14:textId="451C11A6" w:rsidR="00CE4052" w:rsidRPr="0019263D" w:rsidRDefault="00CE4052" w:rsidP="00CE405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uz-Cyrl-UZ"/>
              </w:rPr>
            </w:pPr>
            <w:r w:rsidRPr="0019263D">
              <w:rPr>
                <w:rFonts w:ascii="Times New Roman" w:hAnsi="Times New Roman"/>
                <w:i/>
                <w:sz w:val="28"/>
                <w:szCs w:val="28"/>
                <w:lang w:val="uz-Cyrl-UZ"/>
              </w:rPr>
              <w:lastRenderedPageBreak/>
              <w:t>Ilmiy i</w:t>
            </w:r>
            <w:r w:rsidR="00D131B7" w:rsidRPr="0019263D">
              <w:rPr>
                <w:rFonts w:ascii="Times New Roman" w:hAnsi="Times New Roman"/>
                <w:i/>
                <w:sz w:val="28"/>
                <w:szCs w:val="28"/>
                <w:lang w:val="uz-Cyrl-UZ"/>
              </w:rPr>
              <w:t>shl</w:t>
            </w:r>
            <w:r w:rsidRPr="0019263D">
              <w:rPr>
                <w:rFonts w:ascii="Times New Roman" w:hAnsi="Times New Roman"/>
                <w:i/>
                <w:sz w:val="28"/>
                <w:szCs w:val="28"/>
                <w:lang w:val="uz-Cyrl-UZ"/>
              </w:rPr>
              <w:t xml:space="preserve">ar va </w:t>
            </w:r>
            <w:r w:rsidRPr="0019263D">
              <w:rPr>
                <w:rFonts w:ascii="Times New Roman" w:hAnsi="Times New Roman"/>
                <w:i/>
                <w:sz w:val="28"/>
                <w:szCs w:val="28"/>
                <w:lang w:val="uz-Cyrl-UZ"/>
              </w:rPr>
              <w:lastRenderedPageBreak/>
              <w:t>innovatsi</w:t>
            </w:r>
            <w:r w:rsidR="00D131B7" w:rsidRPr="0019263D">
              <w:rPr>
                <w:rFonts w:ascii="Times New Roman" w:hAnsi="Times New Roman"/>
                <w:i/>
                <w:sz w:val="28"/>
                <w:szCs w:val="28"/>
                <w:lang w:val="uz-Cyrl-UZ"/>
              </w:rPr>
              <w:t>yal</w:t>
            </w:r>
            <w:r w:rsidRPr="0019263D">
              <w:rPr>
                <w:rFonts w:ascii="Times New Roman" w:hAnsi="Times New Roman"/>
                <w:i/>
                <w:sz w:val="28"/>
                <w:szCs w:val="28"/>
                <w:lang w:val="uz-Cyrl-UZ"/>
              </w:rPr>
              <w:t>ar bo'yi</w:t>
            </w:r>
            <w:r w:rsidR="00D131B7" w:rsidRPr="0019263D">
              <w:rPr>
                <w:rFonts w:ascii="Times New Roman" w:hAnsi="Times New Roman"/>
                <w:i/>
                <w:sz w:val="28"/>
                <w:szCs w:val="28"/>
                <w:lang w:val="uz-Cyrl-UZ"/>
              </w:rPr>
              <w:t>cha</w:t>
            </w:r>
            <w:r w:rsidRPr="0019263D">
              <w:rPr>
                <w:rFonts w:ascii="Times New Roman" w:hAnsi="Times New Roman"/>
                <w:i/>
                <w:sz w:val="28"/>
                <w:szCs w:val="28"/>
                <w:lang w:val="uz-Cyrl-UZ"/>
              </w:rPr>
              <w:t xml:space="preserve"> prorektor S.</w:t>
            </w:r>
            <w:r w:rsidR="00D131B7" w:rsidRPr="0019263D">
              <w:rPr>
                <w:rFonts w:ascii="Times New Roman" w:hAnsi="Times New Roman"/>
                <w:i/>
                <w:sz w:val="28"/>
                <w:szCs w:val="28"/>
                <w:lang w:val="uz-Cyrl-UZ"/>
              </w:rPr>
              <w:t>Sha</w:t>
            </w:r>
            <w:r w:rsidRPr="0019263D">
              <w:rPr>
                <w:rFonts w:ascii="Times New Roman" w:hAnsi="Times New Roman"/>
                <w:i/>
                <w:sz w:val="28"/>
                <w:szCs w:val="28"/>
                <w:lang w:val="uz-Cyrl-UZ"/>
              </w:rPr>
              <w:t>umarov</w:t>
            </w:r>
          </w:p>
        </w:tc>
      </w:tr>
      <w:tr w:rsidR="0019263D" w:rsidRPr="00537663" w14:paraId="6F0EF1EF" w14:textId="77777777" w:rsidTr="005874E2">
        <w:trPr>
          <w:gridAfter w:val="2"/>
          <w:wAfter w:w="6132" w:type="dxa"/>
          <w:trHeight w:val="276"/>
        </w:trPr>
        <w:tc>
          <w:tcPr>
            <w:tcW w:w="425" w:type="dxa"/>
          </w:tcPr>
          <w:p w14:paraId="2D71D03B" w14:textId="4AB2BD9D" w:rsidR="005874E2" w:rsidRPr="0019263D" w:rsidRDefault="005874E2" w:rsidP="0019263D">
            <w:pPr>
              <w:pStyle w:val="rvps1"/>
              <w:outlineLvl w:val="2"/>
              <w:rPr>
                <w:rStyle w:val="rvts68"/>
                <w:b w:val="0"/>
                <w:sz w:val="26"/>
                <w:szCs w:val="26"/>
                <w:lang w:val="uz-Cyrl-UZ" w:eastAsia="en-US"/>
              </w:rPr>
            </w:pPr>
            <w:r w:rsidRPr="0019263D">
              <w:rPr>
                <w:rStyle w:val="rvts68"/>
                <w:b w:val="0"/>
                <w:sz w:val="26"/>
                <w:szCs w:val="26"/>
                <w:lang w:val="uz-Cyrl-UZ" w:eastAsia="en-US"/>
              </w:rPr>
              <w:lastRenderedPageBreak/>
              <w:t>2</w:t>
            </w:r>
          </w:p>
        </w:tc>
        <w:tc>
          <w:tcPr>
            <w:tcW w:w="7230" w:type="dxa"/>
          </w:tcPr>
          <w:p w14:paraId="024E3E94" w14:textId="0024347A" w:rsidR="005874E2" w:rsidRPr="0019263D" w:rsidRDefault="005874E2" w:rsidP="005874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19263D">
              <w:rPr>
                <w:rFonts w:ascii="Times New Roman" w:hAnsi="Times New Roman"/>
                <w:sz w:val="28"/>
                <w:szCs w:val="28"/>
                <w:lang w:val="uz-Cyrl-UZ"/>
              </w:rPr>
              <w:t>Toshkent davlat transport universitetining xalqaro tashkilotlar hamda kompaniyalar bilan qilingan qo‘shma loyihalar natijadorligi va uning tahlili.</w:t>
            </w:r>
          </w:p>
        </w:tc>
        <w:tc>
          <w:tcPr>
            <w:tcW w:w="2410" w:type="dxa"/>
          </w:tcPr>
          <w:p w14:paraId="0EC370C3" w14:textId="07FDCB0B" w:rsidR="005874E2" w:rsidRPr="0019263D" w:rsidRDefault="005874E2" w:rsidP="005874E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uz-Cyrl-UZ"/>
              </w:rPr>
            </w:pPr>
            <w:r w:rsidRPr="0019263D">
              <w:rPr>
                <w:rFonts w:ascii="Times New Roman" w:hAnsi="Times New Roman"/>
                <w:i/>
                <w:sz w:val="28"/>
                <w:szCs w:val="28"/>
                <w:lang w:val="uz-Cyrl-UZ"/>
              </w:rPr>
              <w:t>Xalqaro hamkorlik bо‘yicha prorektor B.X.Turayev</w:t>
            </w:r>
          </w:p>
        </w:tc>
        <w:tc>
          <w:tcPr>
            <w:tcW w:w="3118" w:type="dxa"/>
          </w:tcPr>
          <w:p w14:paraId="7AC996C5" w14:textId="2E632A9B" w:rsidR="005874E2" w:rsidRPr="0019263D" w:rsidRDefault="005874E2" w:rsidP="005874E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uz-Cyrl-UZ"/>
              </w:rPr>
            </w:pPr>
            <w:r w:rsidRPr="0019263D">
              <w:rPr>
                <w:rFonts w:ascii="Times New Roman" w:hAnsi="Times New Roman"/>
                <w:i/>
                <w:sz w:val="28"/>
                <w:szCs w:val="28"/>
                <w:lang w:val="uz-Cyrl-UZ"/>
              </w:rPr>
              <w:t>Xalqaro hamkorlik bо‘yicha prorektor B.X.Turayev</w:t>
            </w:r>
          </w:p>
        </w:tc>
        <w:tc>
          <w:tcPr>
            <w:tcW w:w="2835" w:type="dxa"/>
          </w:tcPr>
          <w:p w14:paraId="22AA01AC" w14:textId="2D665AB6" w:rsidR="005874E2" w:rsidRPr="0019263D" w:rsidRDefault="005874E2" w:rsidP="005874E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uz-Cyrl-UZ"/>
              </w:rPr>
            </w:pPr>
            <w:r w:rsidRPr="0019263D">
              <w:rPr>
                <w:rFonts w:ascii="Times New Roman" w:hAnsi="Times New Roman"/>
                <w:i/>
                <w:sz w:val="28"/>
                <w:szCs w:val="28"/>
                <w:lang w:val="uz-Cyrl-UZ"/>
              </w:rPr>
              <w:t>Xalqaro hamkorlik bо‘yicha prorektor B.X.Turayev</w:t>
            </w:r>
          </w:p>
        </w:tc>
      </w:tr>
      <w:tr w:rsidR="0019263D" w:rsidRPr="00537663" w14:paraId="7E28F005" w14:textId="77777777" w:rsidTr="005874E2">
        <w:trPr>
          <w:gridAfter w:val="2"/>
          <w:wAfter w:w="6132" w:type="dxa"/>
          <w:trHeight w:val="276"/>
        </w:trPr>
        <w:tc>
          <w:tcPr>
            <w:tcW w:w="425" w:type="dxa"/>
          </w:tcPr>
          <w:p w14:paraId="1C3A37F3" w14:textId="7C5AF9F5" w:rsidR="00CE4052" w:rsidRPr="0019263D" w:rsidRDefault="005874E2" w:rsidP="0019263D">
            <w:pPr>
              <w:pStyle w:val="rvps1"/>
              <w:outlineLvl w:val="2"/>
              <w:rPr>
                <w:rStyle w:val="rvts68"/>
                <w:b w:val="0"/>
                <w:sz w:val="26"/>
                <w:szCs w:val="26"/>
                <w:lang w:val="uz-Cyrl-UZ" w:eastAsia="en-US"/>
              </w:rPr>
            </w:pPr>
            <w:r w:rsidRPr="0019263D">
              <w:rPr>
                <w:rStyle w:val="rvts68"/>
                <w:b w:val="0"/>
                <w:sz w:val="26"/>
                <w:szCs w:val="26"/>
                <w:lang w:val="uz-Cyrl-UZ" w:eastAsia="en-US"/>
              </w:rPr>
              <w:t>3</w:t>
            </w:r>
          </w:p>
        </w:tc>
        <w:tc>
          <w:tcPr>
            <w:tcW w:w="7230" w:type="dxa"/>
          </w:tcPr>
          <w:p w14:paraId="00811E60" w14:textId="213B4D58" w:rsidR="00CE4052" w:rsidRPr="0019263D" w:rsidRDefault="00CE4052" w:rsidP="00CE4052">
            <w:pPr>
              <w:spacing w:after="0" w:line="240" w:lineRule="auto"/>
              <w:ind w:left="-91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19263D">
              <w:rPr>
                <w:rFonts w:ascii="Times New Roman" w:hAnsi="Times New Roman"/>
                <w:sz w:val="28"/>
                <w:szCs w:val="28"/>
                <w:lang w:val="uz-Cyrl-UZ"/>
              </w:rPr>
              <w:t>Universitet faoli</w:t>
            </w:r>
            <w:r w:rsidR="00D131B7" w:rsidRPr="0019263D">
              <w:rPr>
                <w:rFonts w:ascii="Times New Roman" w:hAnsi="Times New Roman"/>
                <w:sz w:val="28"/>
                <w:szCs w:val="28"/>
                <w:lang w:val="uz-Cyrl-UZ"/>
              </w:rPr>
              <w:t>yat</w:t>
            </w:r>
            <w:r w:rsidRPr="0019263D">
              <w:rPr>
                <w:rFonts w:ascii="Times New Roman" w:hAnsi="Times New Roman"/>
                <w:sz w:val="28"/>
                <w:szCs w:val="28"/>
                <w:lang w:val="uz-Cyrl-UZ"/>
              </w:rPr>
              <w:t>ini samarali moli</w:t>
            </w:r>
            <w:r w:rsidR="00D131B7" w:rsidRPr="0019263D">
              <w:rPr>
                <w:rFonts w:ascii="Times New Roman" w:hAnsi="Times New Roman"/>
                <w:sz w:val="28"/>
                <w:szCs w:val="28"/>
                <w:lang w:val="uz-Cyrl-UZ"/>
              </w:rPr>
              <w:t>yal</w:t>
            </w:r>
            <w:r w:rsidRPr="0019263D">
              <w:rPr>
                <w:rFonts w:ascii="Times New Roman" w:hAnsi="Times New Roman"/>
                <w:sz w:val="28"/>
                <w:szCs w:val="28"/>
                <w:lang w:val="uz-Cyrl-UZ"/>
              </w:rPr>
              <w:t>a</w:t>
            </w:r>
            <w:r w:rsidR="00D131B7" w:rsidRPr="0019263D">
              <w:rPr>
                <w:rFonts w:ascii="Times New Roman" w:hAnsi="Times New Roman"/>
                <w:sz w:val="28"/>
                <w:szCs w:val="28"/>
                <w:lang w:val="uz-Cyrl-UZ"/>
              </w:rPr>
              <w:t>sht</w:t>
            </w:r>
            <w:r w:rsidRPr="0019263D">
              <w:rPr>
                <w:rFonts w:ascii="Times New Roman" w:hAnsi="Times New Roman"/>
                <w:sz w:val="28"/>
                <w:szCs w:val="28"/>
                <w:lang w:val="uz-Cyrl-UZ"/>
              </w:rPr>
              <w:t>irish, harajatlarni optimalla</w:t>
            </w:r>
            <w:r w:rsidR="00D131B7" w:rsidRPr="0019263D">
              <w:rPr>
                <w:rFonts w:ascii="Times New Roman" w:hAnsi="Times New Roman"/>
                <w:sz w:val="28"/>
                <w:szCs w:val="28"/>
                <w:lang w:val="uz-Cyrl-UZ"/>
              </w:rPr>
              <w:t>sht</w:t>
            </w:r>
            <w:r w:rsidRPr="0019263D">
              <w:rPr>
                <w:rFonts w:ascii="Times New Roman" w:hAnsi="Times New Roman"/>
                <w:sz w:val="28"/>
                <w:szCs w:val="28"/>
                <w:lang w:val="uz-Cyrl-UZ"/>
              </w:rPr>
              <w:t>irish, qurilish tamirlash i</w:t>
            </w:r>
            <w:r w:rsidR="00D131B7" w:rsidRPr="0019263D">
              <w:rPr>
                <w:rFonts w:ascii="Times New Roman" w:hAnsi="Times New Roman"/>
                <w:sz w:val="28"/>
                <w:szCs w:val="28"/>
                <w:lang w:val="uz-Cyrl-UZ"/>
              </w:rPr>
              <w:t>shl</w:t>
            </w:r>
            <w:r w:rsidRPr="0019263D">
              <w:rPr>
                <w:rFonts w:ascii="Times New Roman" w:hAnsi="Times New Roman"/>
                <w:sz w:val="28"/>
                <w:szCs w:val="28"/>
                <w:lang w:val="uz-Cyrl-UZ"/>
              </w:rPr>
              <w:t>arining olib borili</w:t>
            </w:r>
            <w:r w:rsidR="00D131B7" w:rsidRPr="0019263D">
              <w:rPr>
                <w:rFonts w:ascii="Times New Roman" w:hAnsi="Times New Roman"/>
                <w:sz w:val="28"/>
                <w:szCs w:val="28"/>
                <w:lang w:val="uz-Cyrl-UZ"/>
              </w:rPr>
              <w:t>shi</w:t>
            </w:r>
            <w:r w:rsidRPr="0019263D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tug'risida</w:t>
            </w:r>
          </w:p>
        </w:tc>
        <w:tc>
          <w:tcPr>
            <w:tcW w:w="2410" w:type="dxa"/>
          </w:tcPr>
          <w:p w14:paraId="5DB450E8" w14:textId="325833A0" w:rsidR="00CE4052" w:rsidRPr="0019263D" w:rsidRDefault="00CE4052" w:rsidP="00CE4052">
            <w:pPr>
              <w:spacing w:after="0" w:line="240" w:lineRule="auto"/>
              <w:ind w:left="-29" w:right="-15"/>
              <w:rPr>
                <w:rFonts w:ascii="Times New Roman" w:hAnsi="Times New Roman"/>
                <w:i/>
                <w:sz w:val="28"/>
                <w:szCs w:val="28"/>
                <w:lang w:val="uz-Cyrl-UZ"/>
              </w:rPr>
            </w:pPr>
            <w:r w:rsidRPr="0019263D">
              <w:rPr>
                <w:rFonts w:ascii="Times New Roman" w:hAnsi="Times New Roman"/>
                <w:i/>
                <w:sz w:val="28"/>
                <w:szCs w:val="28"/>
                <w:lang w:val="uz-Cyrl-UZ"/>
              </w:rPr>
              <w:t>Moliya va iqtisodi</w:t>
            </w:r>
            <w:r w:rsidR="00D131B7" w:rsidRPr="0019263D">
              <w:rPr>
                <w:rFonts w:ascii="Times New Roman" w:hAnsi="Times New Roman"/>
                <w:i/>
                <w:sz w:val="28"/>
                <w:szCs w:val="28"/>
                <w:lang w:val="uz-Cyrl-UZ"/>
              </w:rPr>
              <w:t>yot</w:t>
            </w:r>
            <w:r w:rsidRPr="0019263D">
              <w:rPr>
                <w:rFonts w:ascii="Times New Roman" w:hAnsi="Times New Roman"/>
                <w:i/>
                <w:sz w:val="28"/>
                <w:szCs w:val="28"/>
                <w:lang w:val="uz-Cyrl-UZ"/>
              </w:rPr>
              <w:t xml:space="preserve"> i</w:t>
            </w:r>
            <w:r w:rsidR="00D131B7" w:rsidRPr="0019263D">
              <w:rPr>
                <w:rFonts w:ascii="Times New Roman" w:hAnsi="Times New Roman"/>
                <w:i/>
                <w:sz w:val="28"/>
                <w:szCs w:val="28"/>
                <w:lang w:val="uz-Cyrl-UZ"/>
              </w:rPr>
              <w:t>shl</w:t>
            </w:r>
            <w:r w:rsidRPr="0019263D">
              <w:rPr>
                <w:rFonts w:ascii="Times New Roman" w:hAnsi="Times New Roman"/>
                <w:i/>
                <w:sz w:val="28"/>
                <w:szCs w:val="28"/>
                <w:lang w:val="uz-Cyrl-UZ"/>
              </w:rPr>
              <w:t>ari bo'yi</w:t>
            </w:r>
            <w:r w:rsidR="00D131B7" w:rsidRPr="0019263D">
              <w:rPr>
                <w:rFonts w:ascii="Times New Roman" w:hAnsi="Times New Roman"/>
                <w:i/>
                <w:sz w:val="28"/>
                <w:szCs w:val="28"/>
                <w:lang w:val="uz-Cyrl-UZ"/>
              </w:rPr>
              <w:t>cha</w:t>
            </w:r>
            <w:r w:rsidRPr="0019263D">
              <w:rPr>
                <w:rFonts w:ascii="Times New Roman" w:hAnsi="Times New Roman"/>
                <w:i/>
                <w:sz w:val="28"/>
                <w:szCs w:val="28"/>
                <w:lang w:val="uz-Cyrl-UZ"/>
              </w:rPr>
              <w:t xml:space="preserve"> prorektor O.J.Omonov</w:t>
            </w:r>
          </w:p>
          <w:p w14:paraId="6990B0AA" w14:textId="77777777" w:rsidR="00CE4052" w:rsidRPr="0019263D" w:rsidRDefault="00CE4052" w:rsidP="00CE4052">
            <w:pPr>
              <w:spacing w:after="0" w:line="240" w:lineRule="auto"/>
              <w:ind w:left="-29" w:right="-15"/>
              <w:rPr>
                <w:rFonts w:ascii="Times New Roman" w:hAnsi="Times New Roman"/>
                <w:i/>
                <w:sz w:val="28"/>
                <w:szCs w:val="28"/>
                <w:lang w:val="uz-Cyrl-UZ"/>
              </w:rPr>
            </w:pPr>
          </w:p>
          <w:p w14:paraId="74770C15" w14:textId="01A2431C" w:rsidR="00CE4052" w:rsidRPr="0019263D" w:rsidRDefault="00CE4052" w:rsidP="00CE405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uz-Cyrl-UZ"/>
              </w:rPr>
            </w:pPr>
          </w:p>
        </w:tc>
        <w:tc>
          <w:tcPr>
            <w:tcW w:w="3118" w:type="dxa"/>
          </w:tcPr>
          <w:p w14:paraId="16177F36" w14:textId="6DB77209" w:rsidR="00CE4052" w:rsidRPr="0019263D" w:rsidRDefault="00CE4052" w:rsidP="00CE405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uz-Cyrl-UZ"/>
              </w:rPr>
            </w:pPr>
            <w:r w:rsidRPr="0019263D">
              <w:rPr>
                <w:rFonts w:ascii="Times New Roman" w:hAnsi="Times New Roman"/>
                <w:i/>
                <w:sz w:val="28"/>
                <w:szCs w:val="28"/>
                <w:lang w:val="uz-Cyrl-UZ"/>
              </w:rPr>
              <w:t>Moliya-rejala</w:t>
            </w:r>
            <w:r w:rsidR="00D131B7" w:rsidRPr="0019263D">
              <w:rPr>
                <w:rFonts w:ascii="Times New Roman" w:hAnsi="Times New Roman"/>
                <w:i/>
                <w:sz w:val="28"/>
                <w:szCs w:val="28"/>
                <w:lang w:val="uz-Cyrl-UZ"/>
              </w:rPr>
              <w:t>sht</w:t>
            </w:r>
            <w:r w:rsidRPr="0019263D">
              <w:rPr>
                <w:rFonts w:ascii="Times New Roman" w:hAnsi="Times New Roman"/>
                <w:i/>
                <w:sz w:val="28"/>
                <w:szCs w:val="28"/>
                <w:lang w:val="uz-Cyrl-UZ"/>
              </w:rPr>
              <w:t>irish bo'limi, bosh buxgalter</w:t>
            </w:r>
          </w:p>
        </w:tc>
        <w:tc>
          <w:tcPr>
            <w:tcW w:w="2835" w:type="dxa"/>
          </w:tcPr>
          <w:p w14:paraId="2626354F" w14:textId="1C92B808" w:rsidR="00CE4052" w:rsidRPr="0019263D" w:rsidRDefault="00CE4052" w:rsidP="00CE4052">
            <w:pPr>
              <w:spacing w:after="0" w:line="240" w:lineRule="auto"/>
              <w:ind w:left="-29" w:right="-15"/>
              <w:rPr>
                <w:rFonts w:ascii="Times New Roman" w:hAnsi="Times New Roman"/>
                <w:i/>
                <w:sz w:val="28"/>
                <w:szCs w:val="28"/>
                <w:lang w:val="uz-Cyrl-UZ"/>
              </w:rPr>
            </w:pPr>
            <w:r w:rsidRPr="0019263D">
              <w:rPr>
                <w:rFonts w:ascii="Times New Roman" w:hAnsi="Times New Roman"/>
                <w:i/>
                <w:sz w:val="28"/>
                <w:szCs w:val="28"/>
                <w:lang w:val="uz-Cyrl-UZ"/>
              </w:rPr>
              <w:t>Moliya va iqtisodi</w:t>
            </w:r>
            <w:r w:rsidR="00D131B7" w:rsidRPr="0019263D">
              <w:rPr>
                <w:rFonts w:ascii="Times New Roman" w:hAnsi="Times New Roman"/>
                <w:i/>
                <w:sz w:val="28"/>
                <w:szCs w:val="28"/>
                <w:lang w:val="uz-Cyrl-UZ"/>
              </w:rPr>
              <w:t>yot</w:t>
            </w:r>
            <w:r w:rsidRPr="0019263D">
              <w:rPr>
                <w:rFonts w:ascii="Times New Roman" w:hAnsi="Times New Roman"/>
                <w:i/>
                <w:sz w:val="28"/>
                <w:szCs w:val="28"/>
                <w:lang w:val="uz-Cyrl-UZ"/>
              </w:rPr>
              <w:t xml:space="preserve"> i</w:t>
            </w:r>
            <w:r w:rsidR="00D131B7" w:rsidRPr="0019263D">
              <w:rPr>
                <w:rFonts w:ascii="Times New Roman" w:hAnsi="Times New Roman"/>
                <w:i/>
                <w:sz w:val="28"/>
                <w:szCs w:val="28"/>
                <w:lang w:val="uz-Cyrl-UZ"/>
              </w:rPr>
              <w:t>shl</w:t>
            </w:r>
            <w:r w:rsidRPr="0019263D">
              <w:rPr>
                <w:rFonts w:ascii="Times New Roman" w:hAnsi="Times New Roman"/>
                <w:i/>
                <w:sz w:val="28"/>
                <w:szCs w:val="28"/>
                <w:lang w:val="uz-Cyrl-UZ"/>
              </w:rPr>
              <w:t>ari bo'yi</w:t>
            </w:r>
            <w:r w:rsidR="00D131B7" w:rsidRPr="0019263D">
              <w:rPr>
                <w:rFonts w:ascii="Times New Roman" w:hAnsi="Times New Roman"/>
                <w:i/>
                <w:sz w:val="28"/>
                <w:szCs w:val="28"/>
                <w:lang w:val="uz-Cyrl-UZ"/>
              </w:rPr>
              <w:t>cha</w:t>
            </w:r>
            <w:r w:rsidRPr="0019263D">
              <w:rPr>
                <w:rFonts w:ascii="Times New Roman" w:hAnsi="Times New Roman"/>
                <w:i/>
                <w:sz w:val="28"/>
                <w:szCs w:val="28"/>
                <w:lang w:val="uz-Cyrl-UZ"/>
              </w:rPr>
              <w:t xml:space="preserve"> prorektor O.J.Omonov</w:t>
            </w:r>
          </w:p>
          <w:p w14:paraId="22D7E2B4" w14:textId="77777777" w:rsidR="00CE4052" w:rsidRPr="0019263D" w:rsidRDefault="00CE4052" w:rsidP="00CE4052">
            <w:pPr>
              <w:spacing w:after="0" w:line="240" w:lineRule="auto"/>
              <w:ind w:left="-29" w:right="-15"/>
              <w:rPr>
                <w:rFonts w:ascii="Times New Roman" w:hAnsi="Times New Roman"/>
                <w:i/>
                <w:sz w:val="28"/>
                <w:szCs w:val="28"/>
                <w:lang w:val="uz-Cyrl-UZ"/>
              </w:rPr>
            </w:pPr>
          </w:p>
          <w:p w14:paraId="1E780A1E" w14:textId="59FE9C1B" w:rsidR="00CE4052" w:rsidRPr="0019263D" w:rsidRDefault="00CE4052" w:rsidP="00CE4052">
            <w:pPr>
              <w:spacing w:after="0" w:line="240" w:lineRule="auto"/>
              <w:ind w:left="-29" w:right="-15"/>
              <w:rPr>
                <w:rFonts w:ascii="Times New Roman" w:hAnsi="Times New Roman"/>
                <w:i/>
                <w:sz w:val="28"/>
                <w:szCs w:val="28"/>
                <w:lang w:val="uz-Cyrl-UZ"/>
              </w:rPr>
            </w:pPr>
          </w:p>
        </w:tc>
      </w:tr>
      <w:tr w:rsidR="0019263D" w:rsidRPr="0019263D" w14:paraId="6E04F2EF" w14:textId="77777777" w:rsidTr="005874E2">
        <w:trPr>
          <w:gridAfter w:val="2"/>
          <w:wAfter w:w="6132" w:type="dxa"/>
          <w:trHeight w:val="276"/>
        </w:trPr>
        <w:tc>
          <w:tcPr>
            <w:tcW w:w="425" w:type="dxa"/>
          </w:tcPr>
          <w:p w14:paraId="3B5A4584" w14:textId="6F7A170D" w:rsidR="00563CF8" w:rsidRPr="0019263D" w:rsidRDefault="005874E2" w:rsidP="0019263D">
            <w:pPr>
              <w:pStyle w:val="rvps1"/>
              <w:outlineLvl w:val="2"/>
              <w:rPr>
                <w:rStyle w:val="rvts68"/>
                <w:b w:val="0"/>
                <w:sz w:val="26"/>
                <w:szCs w:val="26"/>
                <w:lang w:val="uz-Cyrl-UZ" w:eastAsia="en-US"/>
              </w:rPr>
            </w:pPr>
            <w:r w:rsidRPr="0019263D">
              <w:rPr>
                <w:rStyle w:val="rvts68"/>
                <w:b w:val="0"/>
                <w:sz w:val="26"/>
                <w:szCs w:val="26"/>
                <w:lang w:val="uz-Cyrl-UZ" w:eastAsia="en-US"/>
              </w:rPr>
              <w:t>4</w:t>
            </w:r>
          </w:p>
        </w:tc>
        <w:tc>
          <w:tcPr>
            <w:tcW w:w="7230" w:type="dxa"/>
          </w:tcPr>
          <w:p w14:paraId="1129A95B" w14:textId="4BDF0276" w:rsidR="00563CF8" w:rsidRPr="0019263D" w:rsidRDefault="00D131B7" w:rsidP="00563CF8">
            <w:pPr>
              <w:tabs>
                <w:tab w:val="left" w:pos="4920"/>
              </w:tabs>
              <w:spacing w:after="0" w:line="240" w:lineRule="auto"/>
              <w:ind w:left="-91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19263D">
              <w:rPr>
                <w:rFonts w:ascii="Times New Roman" w:hAnsi="Times New Roman"/>
                <w:sz w:val="28"/>
                <w:szCs w:val="28"/>
                <w:lang w:val="uz-Cyrl-UZ"/>
              </w:rPr>
              <w:t>Transport</w:t>
            </w:r>
            <w:r w:rsidR="00BF6366" w:rsidRPr="0019263D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 w:rsidRPr="0019263D">
              <w:rPr>
                <w:rFonts w:ascii="Times New Roman" w:hAnsi="Times New Roman"/>
                <w:sz w:val="28"/>
                <w:szCs w:val="28"/>
                <w:lang w:val="uz-Cyrl-UZ"/>
              </w:rPr>
              <w:t>sohasi</w:t>
            </w:r>
            <w:r w:rsidR="00BF6366" w:rsidRPr="0019263D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 w:rsidRPr="0019263D">
              <w:rPr>
                <w:rFonts w:ascii="Times New Roman" w:hAnsi="Times New Roman"/>
                <w:sz w:val="28"/>
                <w:szCs w:val="28"/>
                <w:lang w:val="uz-Cyrl-UZ"/>
              </w:rPr>
              <w:t>ehtiyojlaridan</w:t>
            </w:r>
            <w:r w:rsidR="00BF6366" w:rsidRPr="0019263D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 w:rsidRPr="0019263D">
              <w:rPr>
                <w:rFonts w:ascii="Times New Roman" w:hAnsi="Times New Roman"/>
                <w:sz w:val="28"/>
                <w:szCs w:val="28"/>
                <w:lang w:val="uz-Cyrl-UZ"/>
              </w:rPr>
              <w:t>kelib</w:t>
            </w:r>
            <w:r w:rsidR="00BF6366" w:rsidRPr="0019263D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 w:rsidRPr="0019263D">
              <w:rPr>
                <w:rFonts w:ascii="Times New Roman" w:hAnsi="Times New Roman"/>
                <w:sz w:val="28"/>
                <w:szCs w:val="28"/>
                <w:lang w:val="uz-Cyrl-UZ"/>
              </w:rPr>
              <w:t>chiqib</w:t>
            </w:r>
            <w:r w:rsidR="00BF6366" w:rsidRPr="0019263D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, </w:t>
            </w:r>
            <w:r w:rsidRPr="0019263D">
              <w:rPr>
                <w:rFonts w:ascii="Times New Roman" w:hAnsi="Times New Roman"/>
                <w:sz w:val="28"/>
                <w:szCs w:val="28"/>
                <w:lang w:val="uz-Cyrl-UZ"/>
              </w:rPr>
              <w:t>mehnat</w:t>
            </w:r>
            <w:r w:rsidR="00BF6366" w:rsidRPr="0019263D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 w:rsidRPr="0019263D">
              <w:rPr>
                <w:rFonts w:ascii="Times New Roman" w:hAnsi="Times New Roman"/>
                <w:sz w:val="28"/>
                <w:szCs w:val="28"/>
                <w:lang w:val="uz-Cyrl-UZ"/>
              </w:rPr>
              <w:t>bozoridagi</w:t>
            </w:r>
            <w:r w:rsidR="00BF6366" w:rsidRPr="0019263D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 w:rsidRPr="0019263D">
              <w:rPr>
                <w:rFonts w:ascii="Times New Roman" w:hAnsi="Times New Roman"/>
                <w:sz w:val="28"/>
                <w:szCs w:val="28"/>
                <w:lang w:val="uz-Cyrl-UZ"/>
              </w:rPr>
              <w:t>raqobatbardosh</w:t>
            </w:r>
            <w:r w:rsidR="00BF6366" w:rsidRPr="0019263D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 w:rsidRPr="0019263D">
              <w:rPr>
                <w:rFonts w:ascii="Times New Roman" w:hAnsi="Times New Roman"/>
                <w:sz w:val="28"/>
                <w:szCs w:val="28"/>
                <w:lang w:val="uz-Cyrl-UZ"/>
              </w:rPr>
              <w:t>ommaviy</w:t>
            </w:r>
            <w:r w:rsidR="00BF6366" w:rsidRPr="0019263D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 w:rsidRPr="0019263D">
              <w:rPr>
                <w:rFonts w:ascii="Times New Roman" w:hAnsi="Times New Roman"/>
                <w:sz w:val="28"/>
                <w:szCs w:val="28"/>
                <w:lang w:val="uz-Cyrl-UZ"/>
              </w:rPr>
              <w:t>kasb</w:t>
            </w:r>
            <w:r w:rsidR="00BF6366" w:rsidRPr="0019263D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 w:rsidRPr="0019263D">
              <w:rPr>
                <w:rFonts w:ascii="Times New Roman" w:hAnsi="Times New Roman"/>
                <w:sz w:val="28"/>
                <w:szCs w:val="28"/>
                <w:lang w:val="uz-Cyrl-UZ"/>
              </w:rPr>
              <w:t>mutaxassislarini</w:t>
            </w:r>
            <w:r w:rsidR="00BF6366" w:rsidRPr="0019263D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 w:rsidRPr="0019263D">
              <w:rPr>
                <w:rFonts w:ascii="Times New Roman" w:hAnsi="Times New Roman"/>
                <w:sz w:val="28"/>
                <w:szCs w:val="28"/>
                <w:lang w:val="uz-Cyrl-UZ"/>
              </w:rPr>
              <w:t>tayyorlash</w:t>
            </w:r>
            <w:r w:rsidR="00BF6366" w:rsidRPr="0019263D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, </w:t>
            </w:r>
            <w:r w:rsidRPr="0019263D">
              <w:rPr>
                <w:rFonts w:ascii="Times New Roman" w:hAnsi="Times New Roman"/>
                <w:sz w:val="28"/>
                <w:szCs w:val="28"/>
                <w:lang w:val="uz-Cyrl-UZ"/>
              </w:rPr>
              <w:t>qayta</w:t>
            </w:r>
            <w:r w:rsidR="00BF6366" w:rsidRPr="0019263D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 w:rsidRPr="0019263D">
              <w:rPr>
                <w:rFonts w:ascii="Times New Roman" w:hAnsi="Times New Roman"/>
                <w:sz w:val="28"/>
                <w:szCs w:val="28"/>
                <w:lang w:val="uz-Cyrl-UZ"/>
              </w:rPr>
              <w:t>tayyorlash</w:t>
            </w:r>
            <w:r w:rsidR="00BF6366" w:rsidRPr="0019263D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 w:rsidRPr="0019263D">
              <w:rPr>
                <w:rFonts w:ascii="Times New Roman" w:hAnsi="Times New Roman"/>
                <w:sz w:val="28"/>
                <w:szCs w:val="28"/>
                <w:lang w:val="uz-Cyrl-UZ"/>
              </w:rPr>
              <w:t>va</w:t>
            </w:r>
            <w:r w:rsidR="00BF6366" w:rsidRPr="0019263D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 w:rsidRPr="0019263D">
              <w:rPr>
                <w:rFonts w:ascii="Times New Roman" w:hAnsi="Times New Roman"/>
                <w:sz w:val="28"/>
                <w:szCs w:val="28"/>
                <w:lang w:val="uz-Cyrl-UZ"/>
              </w:rPr>
              <w:t>ularning</w:t>
            </w:r>
            <w:r w:rsidR="00BF6366" w:rsidRPr="0019263D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 w:rsidRPr="0019263D">
              <w:rPr>
                <w:rFonts w:ascii="Times New Roman" w:hAnsi="Times New Roman"/>
                <w:sz w:val="28"/>
                <w:szCs w:val="28"/>
                <w:lang w:val="uz-Cyrl-UZ"/>
              </w:rPr>
              <w:t>malakasini</w:t>
            </w:r>
            <w:r w:rsidR="00BF6366" w:rsidRPr="0019263D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 w:rsidRPr="0019263D">
              <w:rPr>
                <w:rFonts w:ascii="Times New Roman" w:hAnsi="Times New Roman"/>
                <w:sz w:val="28"/>
                <w:szCs w:val="28"/>
                <w:lang w:val="uz-Cyrl-UZ"/>
              </w:rPr>
              <w:t>oshirish</w:t>
            </w:r>
            <w:r w:rsidR="00BF6366" w:rsidRPr="0019263D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 w:rsidRPr="0019263D">
              <w:rPr>
                <w:rFonts w:ascii="Times New Roman" w:hAnsi="Times New Roman"/>
                <w:sz w:val="28"/>
                <w:szCs w:val="28"/>
                <w:lang w:val="uz-Cyrl-UZ"/>
              </w:rPr>
              <w:t>bо‘yicha</w:t>
            </w:r>
            <w:r w:rsidR="00BF6366" w:rsidRPr="0019263D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2022 </w:t>
            </w:r>
            <w:r w:rsidRPr="0019263D">
              <w:rPr>
                <w:rFonts w:ascii="Times New Roman" w:hAnsi="Times New Roman"/>
                <w:sz w:val="28"/>
                <w:szCs w:val="28"/>
                <w:lang w:val="uz-Cyrl-UZ"/>
              </w:rPr>
              <w:t>yildagi</w:t>
            </w:r>
            <w:r w:rsidR="00BF6366" w:rsidRPr="0019263D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 w:rsidRPr="0019263D">
              <w:rPr>
                <w:rFonts w:ascii="Times New Roman" w:hAnsi="Times New Roman"/>
                <w:sz w:val="28"/>
                <w:szCs w:val="28"/>
                <w:lang w:val="uz-Cyrl-UZ"/>
              </w:rPr>
              <w:t>faoliyat</w:t>
            </w:r>
            <w:r w:rsidR="00BF6366" w:rsidRPr="0019263D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 w:rsidRPr="0019263D">
              <w:rPr>
                <w:rFonts w:ascii="Times New Roman" w:hAnsi="Times New Roman"/>
                <w:sz w:val="28"/>
                <w:szCs w:val="28"/>
                <w:lang w:val="uz-Cyrl-UZ"/>
              </w:rPr>
              <w:t>natijalari</w:t>
            </w:r>
            <w:r w:rsidR="00BF6366" w:rsidRPr="0019263D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 w:rsidRPr="0019263D">
              <w:rPr>
                <w:rFonts w:ascii="Times New Roman" w:hAnsi="Times New Roman"/>
                <w:sz w:val="28"/>
                <w:szCs w:val="28"/>
                <w:lang w:val="uz-Cyrl-UZ"/>
              </w:rPr>
              <w:t>va</w:t>
            </w:r>
            <w:r w:rsidR="00BF6366" w:rsidRPr="0019263D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2023 </w:t>
            </w:r>
            <w:r w:rsidRPr="0019263D">
              <w:rPr>
                <w:rFonts w:ascii="Times New Roman" w:hAnsi="Times New Roman"/>
                <w:sz w:val="28"/>
                <w:szCs w:val="28"/>
                <w:lang w:val="uz-Cyrl-UZ"/>
              </w:rPr>
              <w:t>yildagi</w:t>
            </w:r>
            <w:r w:rsidR="00BF6366" w:rsidRPr="0019263D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 w:rsidRPr="0019263D">
              <w:rPr>
                <w:rFonts w:ascii="Times New Roman" w:hAnsi="Times New Roman"/>
                <w:sz w:val="28"/>
                <w:szCs w:val="28"/>
                <w:lang w:val="uz-Cyrl-UZ"/>
              </w:rPr>
              <w:t>vazifalar</w:t>
            </w:r>
            <w:r w:rsidR="00BF6366" w:rsidRPr="0019263D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 w:rsidRPr="0019263D">
              <w:rPr>
                <w:rFonts w:ascii="Times New Roman" w:hAnsi="Times New Roman"/>
                <w:sz w:val="28"/>
                <w:szCs w:val="28"/>
                <w:lang w:val="uz-Cyrl-UZ"/>
              </w:rPr>
              <w:t>haqida</w:t>
            </w:r>
          </w:p>
        </w:tc>
        <w:tc>
          <w:tcPr>
            <w:tcW w:w="2410" w:type="dxa"/>
          </w:tcPr>
          <w:p w14:paraId="0652B7B8" w14:textId="474DA90C" w:rsidR="00563CF8" w:rsidRPr="0019263D" w:rsidRDefault="00563CF8" w:rsidP="00563CF8">
            <w:pPr>
              <w:spacing w:after="0" w:line="240" w:lineRule="auto"/>
              <w:ind w:left="-29" w:right="-15"/>
              <w:rPr>
                <w:rFonts w:ascii="Times New Roman" w:hAnsi="Times New Roman"/>
                <w:i/>
                <w:sz w:val="28"/>
                <w:szCs w:val="28"/>
                <w:lang w:val="uz-Cyrl-UZ"/>
              </w:rPr>
            </w:pPr>
            <w:r w:rsidRPr="0019263D">
              <w:rPr>
                <w:rFonts w:ascii="Times New Roman" w:hAnsi="Times New Roman"/>
                <w:i/>
                <w:sz w:val="28"/>
                <w:szCs w:val="28"/>
                <w:lang w:val="uz-Cyrl-UZ"/>
              </w:rPr>
              <w:t>Markaz direktori</w:t>
            </w:r>
          </w:p>
        </w:tc>
        <w:tc>
          <w:tcPr>
            <w:tcW w:w="3118" w:type="dxa"/>
          </w:tcPr>
          <w:p w14:paraId="2E5EAF0A" w14:textId="0DA3EB21" w:rsidR="00563CF8" w:rsidRPr="0019263D" w:rsidRDefault="00563CF8" w:rsidP="00563CF8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uz-Cyrl-UZ"/>
              </w:rPr>
            </w:pPr>
            <w:r w:rsidRPr="0019263D">
              <w:rPr>
                <w:rFonts w:ascii="Times New Roman" w:hAnsi="Times New Roman"/>
                <w:i/>
                <w:sz w:val="28"/>
                <w:szCs w:val="28"/>
                <w:lang w:val="uz-Cyrl-UZ"/>
              </w:rPr>
              <w:t>Markaz direktori</w:t>
            </w:r>
          </w:p>
        </w:tc>
        <w:tc>
          <w:tcPr>
            <w:tcW w:w="2835" w:type="dxa"/>
          </w:tcPr>
          <w:p w14:paraId="016DD805" w14:textId="1FD32869" w:rsidR="00563CF8" w:rsidRPr="0019263D" w:rsidRDefault="00563CF8" w:rsidP="00563CF8">
            <w:pPr>
              <w:spacing w:after="0" w:line="240" w:lineRule="auto"/>
              <w:ind w:left="-29" w:right="-15"/>
              <w:rPr>
                <w:rFonts w:ascii="Times New Roman" w:hAnsi="Times New Roman"/>
                <w:i/>
                <w:sz w:val="28"/>
                <w:szCs w:val="28"/>
                <w:lang w:val="uz-Cyrl-UZ"/>
              </w:rPr>
            </w:pPr>
            <w:r w:rsidRPr="0019263D">
              <w:rPr>
                <w:rFonts w:ascii="Times New Roman" w:hAnsi="Times New Roman"/>
                <w:i/>
                <w:sz w:val="28"/>
                <w:szCs w:val="28"/>
                <w:lang w:val="uz-Cyrl-UZ"/>
              </w:rPr>
              <w:t>Markaz direktori</w:t>
            </w:r>
          </w:p>
        </w:tc>
      </w:tr>
      <w:tr w:rsidR="0019263D" w:rsidRPr="00537663" w14:paraId="6A88E091" w14:textId="77777777" w:rsidTr="005874E2">
        <w:trPr>
          <w:gridAfter w:val="2"/>
          <w:wAfter w:w="6132" w:type="dxa"/>
          <w:trHeight w:val="276"/>
        </w:trPr>
        <w:tc>
          <w:tcPr>
            <w:tcW w:w="425" w:type="dxa"/>
          </w:tcPr>
          <w:p w14:paraId="21B78B49" w14:textId="7B3EA4CF" w:rsidR="00563CF8" w:rsidRPr="0019263D" w:rsidRDefault="005874E2" w:rsidP="0019263D">
            <w:pPr>
              <w:pStyle w:val="rvps1"/>
              <w:outlineLvl w:val="2"/>
              <w:rPr>
                <w:rStyle w:val="rvts68"/>
                <w:b w:val="0"/>
                <w:sz w:val="26"/>
                <w:szCs w:val="26"/>
                <w:lang w:val="uz-Cyrl-UZ" w:eastAsia="en-US"/>
              </w:rPr>
            </w:pPr>
            <w:r w:rsidRPr="0019263D">
              <w:rPr>
                <w:rStyle w:val="rvts68"/>
                <w:b w:val="0"/>
                <w:sz w:val="26"/>
                <w:szCs w:val="26"/>
                <w:lang w:val="uz-Cyrl-UZ" w:eastAsia="en-US"/>
              </w:rPr>
              <w:t>5</w:t>
            </w:r>
          </w:p>
        </w:tc>
        <w:tc>
          <w:tcPr>
            <w:tcW w:w="7230" w:type="dxa"/>
          </w:tcPr>
          <w:p w14:paraId="1967380E" w14:textId="07E9EA43" w:rsidR="00563CF8" w:rsidRPr="0019263D" w:rsidRDefault="00D131B7" w:rsidP="00BF6366">
            <w:pPr>
              <w:tabs>
                <w:tab w:val="left" w:pos="4920"/>
              </w:tabs>
              <w:spacing w:after="0" w:line="240" w:lineRule="auto"/>
              <w:ind w:left="-91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19263D">
              <w:rPr>
                <w:rFonts w:ascii="Times New Roman" w:hAnsi="Times New Roman"/>
                <w:sz w:val="28"/>
                <w:szCs w:val="28"/>
                <w:lang w:val="uz-Cyrl-UZ"/>
              </w:rPr>
              <w:t>Universitetda</w:t>
            </w:r>
            <w:r w:rsidR="00BF6366" w:rsidRPr="0019263D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 w:rsidRPr="0019263D">
              <w:rPr>
                <w:rFonts w:ascii="Times New Roman" w:hAnsi="Times New Roman"/>
                <w:sz w:val="28"/>
                <w:szCs w:val="28"/>
                <w:lang w:val="uz-Cyrl-UZ"/>
              </w:rPr>
              <w:t>ta’lim</w:t>
            </w:r>
            <w:r w:rsidR="00BF6366" w:rsidRPr="0019263D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 w:rsidRPr="0019263D">
              <w:rPr>
                <w:rFonts w:ascii="Times New Roman" w:hAnsi="Times New Roman"/>
                <w:sz w:val="28"/>
                <w:szCs w:val="28"/>
                <w:lang w:val="uz-Cyrl-UZ"/>
              </w:rPr>
              <w:t>sifati</w:t>
            </w:r>
            <w:r w:rsidR="00BF6366" w:rsidRPr="0019263D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, </w:t>
            </w:r>
            <w:r w:rsidRPr="0019263D">
              <w:rPr>
                <w:rFonts w:ascii="Times New Roman" w:hAnsi="Times New Roman"/>
                <w:sz w:val="28"/>
                <w:szCs w:val="28"/>
                <w:lang w:val="uz-Cyrl-UZ"/>
              </w:rPr>
              <w:t>ma’naviy</w:t>
            </w:r>
            <w:r w:rsidR="00BF6366" w:rsidRPr="0019263D">
              <w:rPr>
                <w:rFonts w:ascii="Times New Roman" w:hAnsi="Times New Roman"/>
                <w:sz w:val="28"/>
                <w:szCs w:val="28"/>
                <w:lang w:val="uz-Cyrl-UZ"/>
              </w:rPr>
              <w:t>-</w:t>
            </w:r>
            <w:r w:rsidRPr="0019263D">
              <w:rPr>
                <w:rFonts w:ascii="Times New Roman" w:hAnsi="Times New Roman"/>
                <w:sz w:val="28"/>
                <w:szCs w:val="28"/>
                <w:lang w:val="uz-Cyrl-UZ"/>
              </w:rPr>
              <w:t>ma’rifiy</w:t>
            </w:r>
            <w:r w:rsidR="00BF6366" w:rsidRPr="0019263D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 w:rsidRPr="0019263D">
              <w:rPr>
                <w:rFonts w:ascii="Times New Roman" w:hAnsi="Times New Roman"/>
                <w:sz w:val="28"/>
                <w:szCs w:val="28"/>
                <w:lang w:val="uz-Cyrl-UZ"/>
              </w:rPr>
              <w:t>muhitning</w:t>
            </w:r>
            <w:r w:rsidR="00BF6366" w:rsidRPr="0019263D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 w:rsidRPr="0019263D">
              <w:rPr>
                <w:rFonts w:ascii="Times New Roman" w:hAnsi="Times New Roman"/>
                <w:sz w:val="28"/>
                <w:szCs w:val="28"/>
                <w:lang w:val="uz-Cyrl-UZ"/>
              </w:rPr>
              <w:t>holatini</w:t>
            </w:r>
            <w:r w:rsidR="00BF6366" w:rsidRPr="0019263D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 w:rsidRPr="0019263D">
              <w:rPr>
                <w:rFonts w:ascii="Times New Roman" w:hAnsi="Times New Roman"/>
                <w:sz w:val="28"/>
                <w:szCs w:val="28"/>
                <w:lang w:val="uz-Cyrl-UZ"/>
              </w:rPr>
              <w:t>о‘rganish</w:t>
            </w:r>
            <w:r w:rsidR="00BF6366" w:rsidRPr="0019263D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 w:rsidRPr="0019263D">
              <w:rPr>
                <w:rFonts w:ascii="Times New Roman" w:hAnsi="Times New Roman"/>
                <w:sz w:val="28"/>
                <w:szCs w:val="28"/>
                <w:lang w:val="uz-Cyrl-UZ"/>
              </w:rPr>
              <w:t>bо‘yicha</w:t>
            </w:r>
            <w:r w:rsidR="00BF6366" w:rsidRPr="0019263D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 w:rsidRPr="0019263D">
              <w:rPr>
                <w:rFonts w:ascii="Times New Roman" w:hAnsi="Times New Roman"/>
                <w:sz w:val="28"/>
                <w:szCs w:val="28"/>
                <w:lang w:val="uz-Cyrl-UZ"/>
              </w:rPr>
              <w:t>t</w:t>
            </w:r>
            <w:r w:rsidR="00563CF8" w:rsidRPr="0019263D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alabalardan </w:t>
            </w:r>
            <w:r w:rsidR="00990BFE" w:rsidRPr="0019263D">
              <w:rPr>
                <w:rFonts w:ascii="Times New Roman" w:hAnsi="Times New Roman"/>
                <w:sz w:val="28"/>
                <w:szCs w:val="28"/>
                <w:lang w:val="uz-Cyrl-UZ"/>
              </w:rPr>
              <w:t>o</w:t>
            </w:r>
            <w:r w:rsidR="00563CF8" w:rsidRPr="0019263D">
              <w:rPr>
                <w:rFonts w:ascii="Times New Roman" w:hAnsi="Times New Roman"/>
                <w:sz w:val="28"/>
                <w:szCs w:val="28"/>
                <w:lang w:val="uz-Cyrl-UZ"/>
              </w:rPr>
              <w:t>‘tkazilgan s</w:t>
            </w:r>
            <w:r w:rsidR="00990BFE" w:rsidRPr="0019263D">
              <w:rPr>
                <w:rFonts w:ascii="Times New Roman" w:hAnsi="Times New Roman"/>
                <w:sz w:val="28"/>
                <w:szCs w:val="28"/>
                <w:lang w:val="uz-Cyrl-UZ"/>
              </w:rPr>
              <w:t>o</w:t>
            </w:r>
            <w:r w:rsidR="00563CF8" w:rsidRPr="0019263D">
              <w:rPr>
                <w:rFonts w:ascii="Times New Roman" w:hAnsi="Times New Roman"/>
                <w:sz w:val="28"/>
                <w:szCs w:val="28"/>
                <w:lang w:val="uz-Cyrl-UZ"/>
              </w:rPr>
              <w:t>‘rovnoma natijalari t</w:t>
            </w:r>
            <w:r w:rsidR="00990BFE" w:rsidRPr="0019263D">
              <w:rPr>
                <w:rFonts w:ascii="Times New Roman" w:hAnsi="Times New Roman"/>
                <w:sz w:val="28"/>
                <w:szCs w:val="28"/>
                <w:lang w:val="uz-Cyrl-UZ"/>
              </w:rPr>
              <w:t>o</w:t>
            </w:r>
            <w:r w:rsidR="00563CF8" w:rsidRPr="0019263D">
              <w:rPr>
                <w:rFonts w:ascii="Times New Roman" w:hAnsi="Times New Roman"/>
                <w:sz w:val="28"/>
                <w:szCs w:val="28"/>
                <w:lang w:val="uz-Cyrl-UZ"/>
              </w:rPr>
              <w:t>‘g‘risida</w:t>
            </w:r>
          </w:p>
        </w:tc>
        <w:tc>
          <w:tcPr>
            <w:tcW w:w="2410" w:type="dxa"/>
          </w:tcPr>
          <w:p w14:paraId="27DE1DF8" w14:textId="58238688" w:rsidR="00563CF8" w:rsidRPr="0019263D" w:rsidRDefault="00563CF8" w:rsidP="00563CF8">
            <w:pPr>
              <w:spacing w:after="0" w:line="240" w:lineRule="auto"/>
              <w:ind w:left="-29" w:right="-15"/>
              <w:rPr>
                <w:rFonts w:ascii="Times New Roman" w:hAnsi="Times New Roman"/>
                <w:i/>
                <w:sz w:val="28"/>
                <w:szCs w:val="28"/>
                <w:lang w:val="uz-Cyrl-UZ"/>
              </w:rPr>
            </w:pPr>
            <w:r w:rsidRPr="0019263D">
              <w:rPr>
                <w:rFonts w:ascii="Times New Roman" w:hAnsi="Times New Roman"/>
                <w:i/>
                <w:sz w:val="28"/>
                <w:szCs w:val="28"/>
                <w:lang w:val="uz-Cyrl-UZ"/>
              </w:rPr>
              <w:t>Ta’lim sifatini nazorat qilish inspeksi</w:t>
            </w:r>
            <w:r w:rsidR="00D131B7" w:rsidRPr="0019263D">
              <w:rPr>
                <w:rFonts w:ascii="Times New Roman" w:hAnsi="Times New Roman"/>
                <w:i/>
                <w:sz w:val="28"/>
                <w:szCs w:val="28"/>
                <w:lang w:val="uz-Cyrl-UZ"/>
              </w:rPr>
              <w:t>yas</w:t>
            </w:r>
            <w:r w:rsidRPr="0019263D">
              <w:rPr>
                <w:rFonts w:ascii="Times New Roman" w:hAnsi="Times New Roman"/>
                <w:i/>
                <w:sz w:val="28"/>
                <w:szCs w:val="28"/>
                <w:lang w:val="uz-Cyrl-UZ"/>
              </w:rPr>
              <w:t>i b</w:t>
            </w:r>
            <w:r w:rsidR="00990BFE" w:rsidRPr="0019263D">
              <w:rPr>
                <w:rFonts w:ascii="Times New Roman" w:hAnsi="Times New Roman"/>
                <w:i/>
                <w:sz w:val="28"/>
                <w:szCs w:val="28"/>
                <w:lang w:val="uz-Cyrl-UZ"/>
              </w:rPr>
              <w:t>o</w:t>
            </w:r>
            <w:r w:rsidRPr="0019263D">
              <w:rPr>
                <w:rFonts w:ascii="Times New Roman" w:hAnsi="Times New Roman"/>
                <w:i/>
                <w:sz w:val="28"/>
                <w:szCs w:val="28"/>
                <w:lang w:val="uz-Cyrl-UZ"/>
              </w:rPr>
              <w:t>‘limi bo</w:t>
            </w:r>
            <w:r w:rsidR="00D131B7" w:rsidRPr="0019263D">
              <w:rPr>
                <w:rFonts w:ascii="Times New Roman" w:hAnsi="Times New Roman"/>
                <w:i/>
                <w:sz w:val="28"/>
                <w:szCs w:val="28"/>
                <w:lang w:val="uz-Cyrl-UZ"/>
              </w:rPr>
              <w:t>shl</w:t>
            </w:r>
            <w:r w:rsidRPr="0019263D">
              <w:rPr>
                <w:rFonts w:ascii="Times New Roman" w:hAnsi="Times New Roman"/>
                <w:i/>
                <w:sz w:val="28"/>
                <w:szCs w:val="28"/>
                <w:lang w:val="uz-Cyrl-UZ"/>
              </w:rPr>
              <w:t>ig‘i M.I.Akbarov</w:t>
            </w:r>
          </w:p>
        </w:tc>
        <w:tc>
          <w:tcPr>
            <w:tcW w:w="3118" w:type="dxa"/>
          </w:tcPr>
          <w:p w14:paraId="0F30855E" w14:textId="4F6628E8" w:rsidR="00563CF8" w:rsidRPr="0019263D" w:rsidRDefault="00563CF8" w:rsidP="00563CF8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uz-Cyrl-UZ"/>
              </w:rPr>
            </w:pPr>
            <w:r w:rsidRPr="0019263D">
              <w:rPr>
                <w:rFonts w:ascii="Times New Roman" w:hAnsi="Times New Roman"/>
                <w:i/>
                <w:sz w:val="28"/>
                <w:szCs w:val="28"/>
                <w:lang w:val="uz-Cyrl-UZ"/>
              </w:rPr>
              <w:t>Ta’lim sifatini nazorat qilish inspeksi</w:t>
            </w:r>
            <w:r w:rsidR="00D131B7" w:rsidRPr="0019263D">
              <w:rPr>
                <w:rFonts w:ascii="Times New Roman" w:hAnsi="Times New Roman"/>
                <w:i/>
                <w:sz w:val="28"/>
                <w:szCs w:val="28"/>
                <w:lang w:val="uz-Cyrl-UZ"/>
              </w:rPr>
              <w:t>yas</w:t>
            </w:r>
            <w:r w:rsidRPr="0019263D">
              <w:rPr>
                <w:rFonts w:ascii="Times New Roman" w:hAnsi="Times New Roman"/>
                <w:i/>
                <w:sz w:val="28"/>
                <w:szCs w:val="28"/>
                <w:lang w:val="uz-Cyrl-UZ"/>
              </w:rPr>
              <w:t>i b</w:t>
            </w:r>
            <w:r w:rsidR="00990BFE" w:rsidRPr="0019263D">
              <w:rPr>
                <w:rFonts w:ascii="Times New Roman" w:hAnsi="Times New Roman"/>
                <w:i/>
                <w:sz w:val="28"/>
                <w:szCs w:val="28"/>
                <w:lang w:val="uz-Cyrl-UZ"/>
              </w:rPr>
              <w:t>o</w:t>
            </w:r>
            <w:r w:rsidRPr="0019263D">
              <w:rPr>
                <w:rFonts w:ascii="Times New Roman" w:hAnsi="Times New Roman"/>
                <w:i/>
                <w:sz w:val="28"/>
                <w:szCs w:val="28"/>
                <w:lang w:val="uz-Cyrl-UZ"/>
              </w:rPr>
              <w:t>‘limi bo</w:t>
            </w:r>
            <w:r w:rsidR="00D131B7" w:rsidRPr="0019263D">
              <w:rPr>
                <w:rFonts w:ascii="Times New Roman" w:hAnsi="Times New Roman"/>
                <w:i/>
                <w:sz w:val="28"/>
                <w:szCs w:val="28"/>
                <w:lang w:val="uz-Cyrl-UZ"/>
              </w:rPr>
              <w:t>shl</w:t>
            </w:r>
            <w:r w:rsidRPr="0019263D">
              <w:rPr>
                <w:rFonts w:ascii="Times New Roman" w:hAnsi="Times New Roman"/>
                <w:i/>
                <w:sz w:val="28"/>
                <w:szCs w:val="28"/>
                <w:lang w:val="uz-Cyrl-UZ"/>
              </w:rPr>
              <w:t>ig‘i M.I.Akbarov</w:t>
            </w:r>
          </w:p>
        </w:tc>
        <w:tc>
          <w:tcPr>
            <w:tcW w:w="2835" w:type="dxa"/>
          </w:tcPr>
          <w:p w14:paraId="53792B8F" w14:textId="2A9A41E3" w:rsidR="00563CF8" w:rsidRPr="0019263D" w:rsidRDefault="00563CF8" w:rsidP="00563CF8">
            <w:pPr>
              <w:spacing w:after="0" w:line="240" w:lineRule="auto"/>
              <w:ind w:left="-29" w:right="-15"/>
              <w:rPr>
                <w:rFonts w:ascii="Times New Roman" w:hAnsi="Times New Roman"/>
                <w:i/>
                <w:sz w:val="28"/>
                <w:szCs w:val="28"/>
                <w:lang w:val="uz-Cyrl-UZ"/>
              </w:rPr>
            </w:pPr>
            <w:r w:rsidRPr="0019263D">
              <w:rPr>
                <w:rFonts w:ascii="Times New Roman" w:hAnsi="Times New Roman"/>
                <w:i/>
                <w:sz w:val="28"/>
                <w:szCs w:val="28"/>
                <w:lang w:val="uz-Cyrl-UZ"/>
              </w:rPr>
              <w:t>Ta’lim sifatini nazorat qilish inspeksi</w:t>
            </w:r>
            <w:r w:rsidR="00D131B7" w:rsidRPr="0019263D">
              <w:rPr>
                <w:rFonts w:ascii="Times New Roman" w:hAnsi="Times New Roman"/>
                <w:i/>
                <w:sz w:val="28"/>
                <w:szCs w:val="28"/>
                <w:lang w:val="uz-Cyrl-UZ"/>
              </w:rPr>
              <w:t>yas</w:t>
            </w:r>
            <w:r w:rsidRPr="0019263D">
              <w:rPr>
                <w:rFonts w:ascii="Times New Roman" w:hAnsi="Times New Roman"/>
                <w:i/>
                <w:sz w:val="28"/>
                <w:szCs w:val="28"/>
                <w:lang w:val="uz-Cyrl-UZ"/>
              </w:rPr>
              <w:t>i b</w:t>
            </w:r>
            <w:r w:rsidR="00990BFE" w:rsidRPr="0019263D">
              <w:rPr>
                <w:rFonts w:ascii="Times New Roman" w:hAnsi="Times New Roman"/>
                <w:i/>
                <w:sz w:val="28"/>
                <w:szCs w:val="28"/>
                <w:lang w:val="uz-Cyrl-UZ"/>
              </w:rPr>
              <w:t>o</w:t>
            </w:r>
            <w:r w:rsidRPr="0019263D">
              <w:rPr>
                <w:rFonts w:ascii="Times New Roman" w:hAnsi="Times New Roman"/>
                <w:i/>
                <w:sz w:val="28"/>
                <w:szCs w:val="28"/>
                <w:lang w:val="uz-Cyrl-UZ"/>
              </w:rPr>
              <w:t>‘limi bo</w:t>
            </w:r>
            <w:r w:rsidR="00D131B7" w:rsidRPr="0019263D">
              <w:rPr>
                <w:rFonts w:ascii="Times New Roman" w:hAnsi="Times New Roman"/>
                <w:i/>
                <w:sz w:val="28"/>
                <w:szCs w:val="28"/>
                <w:lang w:val="uz-Cyrl-UZ"/>
              </w:rPr>
              <w:t>shl</w:t>
            </w:r>
            <w:r w:rsidRPr="0019263D">
              <w:rPr>
                <w:rFonts w:ascii="Times New Roman" w:hAnsi="Times New Roman"/>
                <w:i/>
                <w:sz w:val="28"/>
                <w:szCs w:val="28"/>
                <w:lang w:val="uz-Cyrl-UZ"/>
              </w:rPr>
              <w:t>ig‘i M.I.Akbarov</w:t>
            </w:r>
          </w:p>
        </w:tc>
      </w:tr>
      <w:tr w:rsidR="0019263D" w:rsidRPr="0019263D" w14:paraId="3F69D2D5" w14:textId="77777777" w:rsidTr="005874E2">
        <w:trPr>
          <w:gridAfter w:val="2"/>
          <w:wAfter w:w="6132" w:type="dxa"/>
          <w:trHeight w:val="276"/>
        </w:trPr>
        <w:tc>
          <w:tcPr>
            <w:tcW w:w="425" w:type="dxa"/>
          </w:tcPr>
          <w:p w14:paraId="37D9C4AE" w14:textId="607A08FE" w:rsidR="005874E2" w:rsidRPr="0019263D" w:rsidRDefault="005874E2" w:rsidP="0019263D">
            <w:pPr>
              <w:pStyle w:val="rvps1"/>
              <w:outlineLvl w:val="2"/>
              <w:rPr>
                <w:rStyle w:val="rvts68"/>
                <w:b w:val="0"/>
                <w:sz w:val="26"/>
                <w:szCs w:val="26"/>
                <w:lang w:val="uz-Cyrl-UZ" w:eastAsia="en-US"/>
              </w:rPr>
            </w:pPr>
            <w:r w:rsidRPr="0019263D">
              <w:rPr>
                <w:rStyle w:val="rvts68"/>
                <w:b w:val="0"/>
                <w:sz w:val="26"/>
                <w:szCs w:val="26"/>
                <w:lang w:val="uz-Cyrl-UZ" w:eastAsia="en-US"/>
              </w:rPr>
              <w:t>6</w:t>
            </w:r>
          </w:p>
        </w:tc>
        <w:tc>
          <w:tcPr>
            <w:tcW w:w="7230" w:type="dxa"/>
            <w:vAlign w:val="center"/>
          </w:tcPr>
          <w:p w14:paraId="385B270C" w14:textId="1D3C160F" w:rsidR="005874E2" w:rsidRPr="0019263D" w:rsidRDefault="005874E2" w:rsidP="005874E2">
            <w:pPr>
              <w:tabs>
                <w:tab w:val="left" w:pos="4920"/>
              </w:tabs>
              <w:spacing w:after="0" w:line="240" w:lineRule="auto"/>
              <w:ind w:left="-91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19263D">
              <w:rPr>
                <w:rFonts w:ascii="Times New Roman" w:hAnsi="Times New Roman"/>
                <w:sz w:val="28"/>
                <w:szCs w:val="28"/>
                <w:lang w:val="uz-Cyrl-UZ"/>
              </w:rPr>
              <w:t>Temir yо‘l sohasida mavjud muammolar va ularni bartaraf etish bо‘yicha Universitet olimlari bilan hamkorlikni tashkil etish haqida</w:t>
            </w:r>
          </w:p>
        </w:tc>
        <w:tc>
          <w:tcPr>
            <w:tcW w:w="2410" w:type="dxa"/>
          </w:tcPr>
          <w:p w14:paraId="1BF5B70D" w14:textId="12F0121A" w:rsidR="005874E2" w:rsidRPr="0019263D" w:rsidRDefault="005874E2" w:rsidP="005874E2">
            <w:pPr>
              <w:spacing w:after="0" w:line="240" w:lineRule="auto"/>
              <w:ind w:left="-29" w:right="-15"/>
              <w:rPr>
                <w:rFonts w:ascii="Times New Roman" w:hAnsi="Times New Roman"/>
                <w:i/>
                <w:sz w:val="28"/>
                <w:szCs w:val="28"/>
                <w:lang w:val="uz-Cyrl-UZ"/>
              </w:rPr>
            </w:pPr>
            <w:r w:rsidRPr="0019263D">
              <w:rPr>
                <w:rFonts w:ascii="Times New Roman" w:hAnsi="Times New Roman"/>
                <w:i/>
                <w:sz w:val="28"/>
                <w:szCs w:val="28"/>
                <w:lang w:val="uz-Cyrl-UZ"/>
              </w:rPr>
              <w:t>ITB boshlig'i A.Merganov</w:t>
            </w:r>
          </w:p>
        </w:tc>
        <w:tc>
          <w:tcPr>
            <w:tcW w:w="3118" w:type="dxa"/>
          </w:tcPr>
          <w:p w14:paraId="3C7C3056" w14:textId="1EF337C1" w:rsidR="005874E2" w:rsidRPr="0019263D" w:rsidRDefault="005874E2" w:rsidP="005874E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uz-Cyrl-UZ"/>
              </w:rPr>
            </w:pPr>
            <w:r w:rsidRPr="0019263D">
              <w:rPr>
                <w:rFonts w:ascii="Times New Roman" w:hAnsi="Times New Roman"/>
                <w:i/>
                <w:sz w:val="28"/>
                <w:szCs w:val="28"/>
                <w:lang w:val="uz-Cyrl-UZ"/>
              </w:rPr>
              <w:t>ITB boshlig'i A.Merganov</w:t>
            </w:r>
          </w:p>
        </w:tc>
        <w:tc>
          <w:tcPr>
            <w:tcW w:w="2835" w:type="dxa"/>
          </w:tcPr>
          <w:p w14:paraId="03571914" w14:textId="73AEA573" w:rsidR="005874E2" w:rsidRPr="0019263D" w:rsidRDefault="005874E2" w:rsidP="005874E2">
            <w:pPr>
              <w:spacing w:after="0" w:line="240" w:lineRule="auto"/>
              <w:ind w:left="-29" w:right="-15"/>
              <w:rPr>
                <w:rFonts w:ascii="Times New Roman" w:hAnsi="Times New Roman"/>
                <w:i/>
                <w:sz w:val="28"/>
                <w:szCs w:val="28"/>
                <w:lang w:val="uz-Cyrl-UZ"/>
              </w:rPr>
            </w:pPr>
            <w:r w:rsidRPr="0019263D">
              <w:rPr>
                <w:rFonts w:ascii="Times New Roman" w:hAnsi="Times New Roman"/>
                <w:i/>
                <w:sz w:val="28"/>
                <w:szCs w:val="28"/>
                <w:lang w:val="uz-Cyrl-UZ"/>
              </w:rPr>
              <w:t>ITB boshlig'i A.Merganov</w:t>
            </w:r>
          </w:p>
        </w:tc>
      </w:tr>
      <w:tr w:rsidR="0019263D" w:rsidRPr="0019263D" w14:paraId="3184476B" w14:textId="77777777" w:rsidTr="005874E2">
        <w:trPr>
          <w:gridAfter w:val="2"/>
          <w:wAfter w:w="6132" w:type="dxa"/>
          <w:trHeight w:val="276"/>
        </w:trPr>
        <w:tc>
          <w:tcPr>
            <w:tcW w:w="425" w:type="dxa"/>
          </w:tcPr>
          <w:p w14:paraId="360CB5C6" w14:textId="5A9A18FE" w:rsidR="00FC548B" w:rsidRPr="0019263D" w:rsidRDefault="005874E2" w:rsidP="0019263D">
            <w:pPr>
              <w:pStyle w:val="rvps1"/>
              <w:outlineLvl w:val="2"/>
              <w:rPr>
                <w:rStyle w:val="rvts68"/>
                <w:b w:val="0"/>
                <w:sz w:val="26"/>
                <w:szCs w:val="26"/>
                <w:lang w:val="uz-Cyrl-UZ" w:eastAsia="en-US"/>
              </w:rPr>
            </w:pPr>
            <w:r w:rsidRPr="0019263D">
              <w:rPr>
                <w:rStyle w:val="rvts68"/>
                <w:b w:val="0"/>
                <w:sz w:val="26"/>
                <w:szCs w:val="26"/>
                <w:lang w:val="uz-Cyrl-UZ" w:eastAsia="en-US"/>
              </w:rPr>
              <w:t>7</w:t>
            </w:r>
          </w:p>
        </w:tc>
        <w:tc>
          <w:tcPr>
            <w:tcW w:w="7230" w:type="dxa"/>
          </w:tcPr>
          <w:p w14:paraId="20A634DD" w14:textId="094C870F" w:rsidR="00FC548B" w:rsidRPr="0019263D" w:rsidRDefault="00FC548B" w:rsidP="00FC548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z-Cyrl-UZ"/>
              </w:rPr>
            </w:pPr>
            <w:r w:rsidRPr="0019263D">
              <w:rPr>
                <w:rFonts w:ascii="Times New Roman" w:hAnsi="Times New Roman"/>
                <w:sz w:val="26"/>
                <w:szCs w:val="26"/>
                <w:lang w:val="uz-Cyrl-UZ"/>
              </w:rPr>
              <w:t>Turli masalalar</w:t>
            </w:r>
          </w:p>
        </w:tc>
        <w:tc>
          <w:tcPr>
            <w:tcW w:w="2410" w:type="dxa"/>
          </w:tcPr>
          <w:p w14:paraId="2346C426" w14:textId="77777777" w:rsidR="00FC548B" w:rsidRPr="0019263D" w:rsidRDefault="00FC548B" w:rsidP="00FC548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z-Cyrl-UZ"/>
              </w:rPr>
            </w:pPr>
          </w:p>
        </w:tc>
        <w:tc>
          <w:tcPr>
            <w:tcW w:w="3118" w:type="dxa"/>
          </w:tcPr>
          <w:p w14:paraId="6CDFB2AE" w14:textId="77777777" w:rsidR="00FC548B" w:rsidRPr="0019263D" w:rsidRDefault="00FC548B" w:rsidP="00FC548B">
            <w:pPr>
              <w:spacing w:after="0" w:line="240" w:lineRule="auto"/>
              <w:rPr>
                <w:rStyle w:val="rvts67"/>
                <w:b w:val="0"/>
                <w:sz w:val="26"/>
                <w:szCs w:val="26"/>
                <w:lang w:val="uz-Cyrl-UZ"/>
              </w:rPr>
            </w:pPr>
          </w:p>
        </w:tc>
        <w:tc>
          <w:tcPr>
            <w:tcW w:w="2835" w:type="dxa"/>
          </w:tcPr>
          <w:p w14:paraId="5CD6A4FC" w14:textId="77777777" w:rsidR="00FC548B" w:rsidRPr="0019263D" w:rsidRDefault="00FC548B" w:rsidP="00FC548B">
            <w:pPr>
              <w:pStyle w:val="rvps1"/>
              <w:jc w:val="left"/>
              <w:rPr>
                <w:rFonts w:eastAsia="Calibri"/>
                <w:sz w:val="26"/>
                <w:szCs w:val="26"/>
                <w:lang w:val="uz-Cyrl-UZ"/>
              </w:rPr>
            </w:pPr>
          </w:p>
        </w:tc>
      </w:tr>
      <w:tr w:rsidR="0019263D" w:rsidRPr="0019263D" w14:paraId="1AFE7529" w14:textId="77777777" w:rsidTr="005874E2">
        <w:trPr>
          <w:trHeight w:val="276"/>
        </w:trPr>
        <w:tc>
          <w:tcPr>
            <w:tcW w:w="16018" w:type="dxa"/>
            <w:gridSpan w:val="5"/>
            <w:tcBorders>
              <w:right w:val="single" w:sz="4" w:space="0" w:color="auto"/>
            </w:tcBorders>
          </w:tcPr>
          <w:p w14:paraId="273C3229" w14:textId="62D9EA99" w:rsidR="00FC548B" w:rsidRPr="0019263D" w:rsidRDefault="00FC548B" w:rsidP="0019263D">
            <w:pPr>
              <w:pStyle w:val="rvps1"/>
              <w:outlineLvl w:val="2"/>
              <w:rPr>
                <w:rStyle w:val="rvts67"/>
                <w:sz w:val="26"/>
                <w:szCs w:val="26"/>
                <w:lang w:val="uz-Cyrl-UZ" w:eastAsia="en-US"/>
              </w:rPr>
            </w:pPr>
            <w:r w:rsidRPr="0019263D">
              <w:rPr>
                <w:rStyle w:val="rvts67"/>
                <w:sz w:val="26"/>
                <w:szCs w:val="26"/>
                <w:lang w:val="uz-Cyrl-UZ" w:eastAsia="en-US"/>
              </w:rPr>
              <w:t>2023 yil fevral</w:t>
            </w:r>
          </w:p>
        </w:tc>
        <w:tc>
          <w:tcPr>
            <w:tcW w:w="315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5D0CDC" w14:textId="77777777" w:rsidR="00FC548B" w:rsidRPr="0019263D" w:rsidRDefault="00FC548B" w:rsidP="00FC548B">
            <w:pPr>
              <w:pStyle w:val="rvps1"/>
              <w:jc w:val="left"/>
              <w:rPr>
                <w:rStyle w:val="rvts67"/>
                <w:sz w:val="26"/>
                <w:szCs w:val="26"/>
                <w:lang w:val="uz-Cyrl-UZ" w:eastAsia="en-US"/>
              </w:rPr>
            </w:pPr>
          </w:p>
        </w:tc>
        <w:tc>
          <w:tcPr>
            <w:tcW w:w="2977" w:type="dxa"/>
            <w:tcBorders>
              <w:left w:val="nil"/>
            </w:tcBorders>
          </w:tcPr>
          <w:p w14:paraId="4BC33614" w14:textId="77777777" w:rsidR="00FC548B" w:rsidRPr="0019263D" w:rsidRDefault="00FC548B" w:rsidP="00FC548B">
            <w:pPr>
              <w:pStyle w:val="rvps1"/>
              <w:jc w:val="left"/>
              <w:rPr>
                <w:rStyle w:val="rvts67"/>
                <w:sz w:val="26"/>
                <w:szCs w:val="26"/>
                <w:lang w:val="uz-Cyrl-UZ" w:eastAsia="en-US"/>
              </w:rPr>
            </w:pPr>
          </w:p>
        </w:tc>
      </w:tr>
      <w:tr w:rsidR="0019263D" w:rsidRPr="00537663" w14:paraId="5879B79E" w14:textId="77777777" w:rsidTr="005874E2">
        <w:trPr>
          <w:gridAfter w:val="2"/>
          <w:wAfter w:w="6132" w:type="dxa"/>
          <w:trHeight w:val="276"/>
        </w:trPr>
        <w:tc>
          <w:tcPr>
            <w:tcW w:w="425" w:type="dxa"/>
          </w:tcPr>
          <w:p w14:paraId="7F125BFD" w14:textId="77777777" w:rsidR="00FC548B" w:rsidRPr="0019263D" w:rsidRDefault="00FC548B" w:rsidP="0019263D">
            <w:pPr>
              <w:pStyle w:val="rvps1"/>
              <w:outlineLvl w:val="2"/>
              <w:rPr>
                <w:rStyle w:val="rvts68"/>
                <w:b w:val="0"/>
                <w:sz w:val="26"/>
                <w:szCs w:val="26"/>
                <w:lang w:val="uz-Cyrl-UZ" w:eastAsia="en-US"/>
              </w:rPr>
            </w:pPr>
          </w:p>
          <w:p w14:paraId="439C9701" w14:textId="77777777" w:rsidR="00FC548B" w:rsidRPr="0019263D" w:rsidRDefault="00FC548B" w:rsidP="0019263D">
            <w:pPr>
              <w:pStyle w:val="rvps1"/>
              <w:outlineLvl w:val="2"/>
              <w:rPr>
                <w:rStyle w:val="rvts68"/>
                <w:b w:val="0"/>
                <w:sz w:val="26"/>
                <w:szCs w:val="26"/>
                <w:lang w:val="uz-Cyrl-UZ" w:eastAsia="en-US"/>
              </w:rPr>
            </w:pPr>
          </w:p>
          <w:p w14:paraId="38F017E8" w14:textId="77777777" w:rsidR="00FC548B" w:rsidRPr="0019263D" w:rsidRDefault="00FC548B" w:rsidP="0019263D">
            <w:pPr>
              <w:pStyle w:val="rvps1"/>
              <w:outlineLvl w:val="2"/>
              <w:rPr>
                <w:rStyle w:val="rvts68"/>
                <w:b w:val="0"/>
                <w:sz w:val="26"/>
                <w:szCs w:val="26"/>
                <w:lang w:val="uz-Cyrl-UZ" w:eastAsia="en-US"/>
              </w:rPr>
            </w:pPr>
          </w:p>
          <w:p w14:paraId="2EE15BD8" w14:textId="6959E697" w:rsidR="00FC548B" w:rsidRPr="0019263D" w:rsidRDefault="00FC548B" w:rsidP="0019263D">
            <w:pPr>
              <w:pStyle w:val="rvps1"/>
              <w:outlineLvl w:val="2"/>
              <w:rPr>
                <w:rStyle w:val="rvts68"/>
                <w:b w:val="0"/>
                <w:sz w:val="26"/>
                <w:szCs w:val="26"/>
                <w:lang w:val="uz-Cyrl-UZ" w:eastAsia="en-US"/>
              </w:rPr>
            </w:pPr>
            <w:r w:rsidRPr="0019263D">
              <w:rPr>
                <w:rStyle w:val="rvts68"/>
                <w:b w:val="0"/>
                <w:sz w:val="26"/>
                <w:szCs w:val="26"/>
                <w:lang w:val="uz-Cyrl-UZ" w:eastAsia="en-US"/>
              </w:rPr>
              <w:t>1</w:t>
            </w:r>
          </w:p>
        </w:tc>
        <w:tc>
          <w:tcPr>
            <w:tcW w:w="7230" w:type="dxa"/>
            <w:vAlign w:val="center"/>
          </w:tcPr>
          <w:p w14:paraId="168D3EEB" w14:textId="55D73F03" w:rsidR="00FC548B" w:rsidRPr="0019263D" w:rsidRDefault="00FC548B" w:rsidP="00FC54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19263D">
              <w:rPr>
                <w:rFonts w:ascii="Times New Roman" w:hAnsi="Times New Roman"/>
                <w:sz w:val="28"/>
                <w:szCs w:val="28"/>
                <w:lang w:val="uz-Cyrl-UZ"/>
              </w:rPr>
              <w:t>Universitetda ilmiy-pedagogik kadrlar tayyorlash faoliyati samaradorligi tahlili (doktorant, mustaqil izlanuvchilar faoliyati monitoringi natijalari, Ilmiy darajalar beruvchi ilmiy kengashlar faoliyati tahlili)</w:t>
            </w:r>
          </w:p>
        </w:tc>
        <w:tc>
          <w:tcPr>
            <w:tcW w:w="2410" w:type="dxa"/>
            <w:vAlign w:val="center"/>
          </w:tcPr>
          <w:p w14:paraId="43B381DB" w14:textId="16667FEB" w:rsidR="00FC548B" w:rsidRPr="0019263D" w:rsidRDefault="00FC548B" w:rsidP="00FC548B">
            <w:pPr>
              <w:pStyle w:val="rvps1"/>
              <w:jc w:val="left"/>
              <w:rPr>
                <w:rFonts w:eastAsia="Calibri"/>
                <w:i/>
                <w:sz w:val="28"/>
                <w:szCs w:val="28"/>
                <w:lang w:val="uz-Cyrl-UZ" w:eastAsia="en-US"/>
              </w:rPr>
            </w:pPr>
            <w:r w:rsidRPr="0019263D">
              <w:rPr>
                <w:rFonts w:eastAsia="Calibri"/>
                <w:i/>
                <w:sz w:val="28"/>
                <w:szCs w:val="28"/>
                <w:lang w:val="uz-Cyrl-UZ" w:eastAsia="en-US"/>
              </w:rPr>
              <w:t>ITB boshlig'i A.Merganov</w:t>
            </w:r>
          </w:p>
        </w:tc>
        <w:tc>
          <w:tcPr>
            <w:tcW w:w="3118" w:type="dxa"/>
            <w:vAlign w:val="center"/>
          </w:tcPr>
          <w:p w14:paraId="58898925" w14:textId="39B34612" w:rsidR="00FC548B" w:rsidRPr="0019263D" w:rsidRDefault="00FC548B" w:rsidP="00FC548B">
            <w:pPr>
              <w:pStyle w:val="rvps1"/>
              <w:jc w:val="left"/>
              <w:rPr>
                <w:rFonts w:eastAsia="Calibri"/>
                <w:i/>
                <w:sz w:val="28"/>
                <w:szCs w:val="28"/>
                <w:lang w:val="uz-Cyrl-UZ" w:eastAsia="en-US"/>
              </w:rPr>
            </w:pPr>
            <w:r w:rsidRPr="0019263D">
              <w:rPr>
                <w:rFonts w:eastAsia="Calibri"/>
                <w:i/>
                <w:sz w:val="28"/>
                <w:szCs w:val="28"/>
                <w:lang w:val="uz-Cyrl-UZ" w:eastAsia="en-US"/>
              </w:rPr>
              <w:t>Ilmiy ishlar va innovatsiyalar bo'yicha prorektor S.Shaumarov</w:t>
            </w:r>
          </w:p>
        </w:tc>
        <w:tc>
          <w:tcPr>
            <w:tcW w:w="2835" w:type="dxa"/>
            <w:vAlign w:val="center"/>
          </w:tcPr>
          <w:p w14:paraId="745E15DD" w14:textId="1F2D419B" w:rsidR="00FC548B" w:rsidRPr="0019263D" w:rsidRDefault="00FC548B" w:rsidP="00FC548B">
            <w:pPr>
              <w:pStyle w:val="rvps1"/>
              <w:jc w:val="left"/>
              <w:rPr>
                <w:rFonts w:eastAsia="Calibri"/>
                <w:bCs/>
                <w:i/>
                <w:sz w:val="28"/>
                <w:szCs w:val="28"/>
                <w:lang w:val="en-US"/>
              </w:rPr>
            </w:pPr>
            <w:r w:rsidRPr="0019263D">
              <w:rPr>
                <w:rFonts w:eastAsia="Calibri"/>
                <w:i/>
                <w:sz w:val="28"/>
                <w:szCs w:val="28"/>
                <w:lang w:val="uz-Cyrl-UZ" w:eastAsia="en-US"/>
              </w:rPr>
              <w:t>Ilmiy ishlar va innovatsiyalar bo'yicha prorektor S.Shaumarov</w:t>
            </w:r>
          </w:p>
        </w:tc>
      </w:tr>
      <w:tr w:rsidR="0019263D" w:rsidRPr="00537663" w14:paraId="0B74489C" w14:textId="77777777" w:rsidTr="005874E2">
        <w:trPr>
          <w:gridAfter w:val="2"/>
          <w:wAfter w:w="6132" w:type="dxa"/>
          <w:trHeight w:val="276"/>
        </w:trPr>
        <w:tc>
          <w:tcPr>
            <w:tcW w:w="425" w:type="dxa"/>
          </w:tcPr>
          <w:p w14:paraId="4A445EF8" w14:textId="77777777" w:rsidR="00FC548B" w:rsidRPr="0019263D" w:rsidRDefault="00FC548B" w:rsidP="0019263D">
            <w:pPr>
              <w:pStyle w:val="rvps1"/>
              <w:outlineLvl w:val="2"/>
              <w:rPr>
                <w:rStyle w:val="rvts68"/>
                <w:b w:val="0"/>
                <w:sz w:val="26"/>
                <w:szCs w:val="26"/>
                <w:lang w:val="uz-Cyrl-UZ" w:eastAsia="en-US"/>
              </w:rPr>
            </w:pPr>
          </w:p>
          <w:p w14:paraId="3BFC1F25" w14:textId="77777777" w:rsidR="00FC548B" w:rsidRPr="0019263D" w:rsidRDefault="00FC548B" w:rsidP="0019263D">
            <w:pPr>
              <w:pStyle w:val="rvps1"/>
              <w:outlineLvl w:val="2"/>
              <w:rPr>
                <w:rStyle w:val="rvts68"/>
                <w:b w:val="0"/>
                <w:sz w:val="26"/>
                <w:szCs w:val="26"/>
                <w:lang w:val="uz-Cyrl-UZ" w:eastAsia="en-US"/>
              </w:rPr>
            </w:pPr>
          </w:p>
          <w:p w14:paraId="52439A1E" w14:textId="77777777" w:rsidR="00FC548B" w:rsidRPr="0019263D" w:rsidRDefault="00FC548B" w:rsidP="0019263D">
            <w:pPr>
              <w:pStyle w:val="rvps1"/>
              <w:outlineLvl w:val="2"/>
              <w:rPr>
                <w:rStyle w:val="rvts68"/>
                <w:b w:val="0"/>
                <w:sz w:val="26"/>
                <w:szCs w:val="26"/>
                <w:lang w:val="uz-Cyrl-UZ" w:eastAsia="en-US"/>
              </w:rPr>
            </w:pPr>
          </w:p>
          <w:p w14:paraId="067C5C46" w14:textId="77777777" w:rsidR="00FC548B" w:rsidRPr="0019263D" w:rsidRDefault="00FC548B" w:rsidP="0019263D">
            <w:pPr>
              <w:pStyle w:val="rvps1"/>
              <w:outlineLvl w:val="2"/>
              <w:rPr>
                <w:rStyle w:val="rvts68"/>
                <w:b w:val="0"/>
                <w:sz w:val="26"/>
                <w:szCs w:val="26"/>
                <w:lang w:val="uz-Cyrl-UZ" w:eastAsia="en-US"/>
              </w:rPr>
            </w:pPr>
          </w:p>
          <w:p w14:paraId="0454F4EA" w14:textId="77777777" w:rsidR="00FC548B" w:rsidRPr="0019263D" w:rsidRDefault="00FC548B" w:rsidP="0019263D">
            <w:pPr>
              <w:pStyle w:val="rvps1"/>
              <w:outlineLvl w:val="2"/>
              <w:rPr>
                <w:rStyle w:val="rvts68"/>
                <w:b w:val="0"/>
                <w:sz w:val="26"/>
                <w:szCs w:val="26"/>
                <w:lang w:val="uz-Cyrl-UZ" w:eastAsia="en-US"/>
              </w:rPr>
            </w:pPr>
            <w:r w:rsidRPr="0019263D">
              <w:rPr>
                <w:rStyle w:val="rvts68"/>
                <w:b w:val="0"/>
                <w:sz w:val="26"/>
                <w:szCs w:val="26"/>
                <w:lang w:val="uz-Cyrl-UZ" w:eastAsia="en-US"/>
              </w:rPr>
              <w:t>2</w:t>
            </w:r>
          </w:p>
          <w:p w14:paraId="00494298" w14:textId="293F816D" w:rsidR="00FC548B" w:rsidRPr="0019263D" w:rsidRDefault="00FC548B" w:rsidP="0019263D">
            <w:pPr>
              <w:pStyle w:val="rvps1"/>
              <w:outlineLvl w:val="2"/>
              <w:rPr>
                <w:rStyle w:val="rvts68"/>
                <w:b w:val="0"/>
                <w:sz w:val="26"/>
                <w:szCs w:val="26"/>
                <w:lang w:val="uz-Cyrl-UZ" w:eastAsia="en-US"/>
              </w:rPr>
            </w:pPr>
          </w:p>
        </w:tc>
        <w:tc>
          <w:tcPr>
            <w:tcW w:w="7230" w:type="dxa"/>
            <w:vAlign w:val="center"/>
          </w:tcPr>
          <w:p w14:paraId="158C7213" w14:textId="0EDBD6F5" w:rsidR="00FC548B" w:rsidRPr="0019263D" w:rsidRDefault="00FC548B" w:rsidP="00FC54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bookmarkStart w:id="0" w:name="_Hlk71104094"/>
            <w:r w:rsidRPr="0019263D">
              <w:rPr>
                <w:rFonts w:ascii="Times New Roman" w:hAnsi="Times New Roman"/>
                <w:sz w:val="28"/>
                <w:szCs w:val="28"/>
                <w:lang w:val="uz-Cyrl-UZ"/>
              </w:rPr>
              <w:t>O‘zbekiston Respublikasi  Qonunlari, Prezident Farmonlari, Qarorlari, Farmoyishlari, Vazirlar Mahkamasining qarorlari va farmoyishlari, vazirlik buyruqlari ijrosi</w:t>
            </w:r>
            <w:bookmarkEnd w:id="0"/>
            <w:r w:rsidRPr="0019263D">
              <w:rPr>
                <w:rFonts w:ascii="Times New Roman" w:hAnsi="Times New Roman"/>
                <w:sz w:val="28"/>
                <w:szCs w:val="28"/>
                <w:lang w:val="uz-Cyrl-UZ"/>
              </w:rPr>
              <w:t>ning tahlili</w:t>
            </w:r>
          </w:p>
        </w:tc>
        <w:tc>
          <w:tcPr>
            <w:tcW w:w="2410" w:type="dxa"/>
            <w:vAlign w:val="center"/>
          </w:tcPr>
          <w:p w14:paraId="480106DD" w14:textId="53C9A539" w:rsidR="00FC548B" w:rsidRPr="0019263D" w:rsidRDefault="00FC548B" w:rsidP="00FC548B">
            <w:pPr>
              <w:pStyle w:val="rvps1"/>
              <w:jc w:val="left"/>
              <w:rPr>
                <w:rFonts w:eastAsia="Calibri"/>
                <w:i/>
                <w:sz w:val="28"/>
                <w:szCs w:val="28"/>
                <w:lang w:val="uz-Cyrl-UZ" w:eastAsia="en-US"/>
              </w:rPr>
            </w:pPr>
            <w:r w:rsidRPr="0019263D">
              <w:rPr>
                <w:rFonts w:eastAsia="Calibri"/>
                <w:i/>
                <w:sz w:val="28"/>
                <w:szCs w:val="28"/>
                <w:lang w:val="uz-Cyrl-UZ" w:eastAsia="en-US"/>
              </w:rPr>
              <w:t>Jismoniy va yuridik shaxslarning murojaatlari bilan ishlash, nazorat va monitoring bo‘limi A.Baymatov</w:t>
            </w:r>
          </w:p>
        </w:tc>
        <w:tc>
          <w:tcPr>
            <w:tcW w:w="3118" w:type="dxa"/>
            <w:vAlign w:val="center"/>
          </w:tcPr>
          <w:p w14:paraId="6A712AD3" w14:textId="61615359" w:rsidR="00FC548B" w:rsidRPr="0019263D" w:rsidRDefault="00FC548B" w:rsidP="00FC548B">
            <w:pPr>
              <w:pStyle w:val="rvps1"/>
              <w:jc w:val="left"/>
              <w:rPr>
                <w:rFonts w:eastAsia="Calibri"/>
                <w:i/>
                <w:sz w:val="28"/>
                <w:szCs w:val="28"/>
                <w:lang w:val="uz-Cyrl-UZ" w:eastAsia="en-US"/>
              </w:rPr>
            </w:pPr>
            <w:r w:rsidRPr="0019263D">
              <w:rPr>
                <w:rFonts w:eastAsia="Calibri"/>
                <w:i/>
                <w:sz w:val="28"/>
                <w:szCs w:val="28"/>
                <w:lang w:val="uz-Cyrl-UZ" w:eastAsia="en-US"/>
              </w:rPr>
              <w:t>Jismoniy va yuridik shaxslarning murojaatlari bilan ishlash, nazorat va monitoring bo‘limi A.Baymatov</w:t>
            </w:r>
          </w:p>
        </w:tc>
        <w:tc>
          <w:tcPr>
            <w:tcW w:w="2835" w:type="dxa"/>
            <w:vAlign w:val="center"/>
          </w:tcPr>
          <w:p w14:paraId="1284CB34" w14:textId="18250E15" w:rsidR="00FC548B" w:rsidRPr="0019263D" w:rsidRDefault="00FC548B" w:rsidP="00FC548B">
            <w:pPr>
              <w:pStyle w:val="rvps1"/>
              <w:jc w:val="left"/>
              <w:rPr>
                <w:rFonts w:eastAsia="Calibri"/>
                <w:i/>
                <w:sz w:val="28"/>
                <w:szCs w:val="28"/>
                <w:lang w:val="uz-Cyrl-UZ" w:eastAsia="en-US"/>
              </w:rPr>
            </w:pPr>
            <w:r w:rsidRPr="0019263D">
              <w:rPr>
                <w:rFonts w:eastAsia="Calibri"/>
                <w:i/>
                <w:sz w:val="28"/>
                <w:szCs w:val="28"/>
                <w:lang w:val="uz-Cyrl-UZ" w:eastAsia="en-US"/>
              </w:rPr>
              <w:t>Jismoniy va yuridik shaxslarning murojaatlari bilan ishlash, nazorat va monitoring bo‘limi A.Baymatov</w:t>
            </w:r>
          </w:p>
        </w:tc>
      </w:tr>
      <w:tr w:rsidR="0019263D" w:rsidRPr="00537663" w14:paraId="209747D0" w14:textId="77777777" w:rsidTr="005874E2">
        <w:trPr>
          <w:gridAfter w:val="2"/>
          <w:wAfter w:w="6132" w:type="dxa"/>
          <w:trHeight w:val="2088"/>
        </w:trPr>
        <w:tc>
          <w:tcPr>
            <w:tcW w:w="425" w:type="dxa"/>
          </w:tcPr>
          <w:p w14:paraId="295AC270" w14:textId="77777777" w:rsidR="00FC548B" w:rsidRPr="0019263D" w:rsidRDefault="00FC548B" w:rsidP="0019263D">
            <w:pPr>
              <w:pStyle w:val="rvps1"/>
              <w:outlineLvl w:val="2"/>
              <w:rPr>
                <w:rStyle w:val="rvts68"/>
                <w:b w:val="0"/>
                <w:sz w:val="26"/>
                <w:szCs w:val="26"/>
                <w:lang w:val="uz-Cyrl-UZ" w:eastAsia="en-US"/>
              </w:rPr>
            </w:pPr>
          </w:p>
          <w:p w14:paraId="6BECA811" w14:textId="77777777" w:rsidR="00FC548B" w:rsidRPr="0019263D" w:rsidRDefault="00FC548B" w:rsidP="0019263D">
            <w:pPr>
              <w:pStyle w:val="rvps1"/>
              <w:outlineLvl w:val="2"/>
              <w:rPr>
                <w:rStyle w:val="rvts68"/>
                <w:b w:val="0"/>
                <w:sz w:val="26"/>
                <w:szCs w:val="26"/>
                <w:lang w:val="uz-Cyrl-UZ" w:eastAsia="en-US"/>
              </w:rPr>
            </w:pPr>
          </w:p>
          <w:p w14:paraId="70F88EAE" w14:textId="77777777" w:rsidR="00FC548B" w:rsidRPr="0019263D" w:rsidRDefault="00FC548B" w:rsidP="0019263D">
            <w:pPr>
              <w:pStyle w:val="rvps1"/>
              <w:outlineLvl w:val="2"/>
              <w:rPr>
                <w:rStyle w:val="rvts68"/>
                <w:b w:val="0"/>
                <w:sz w:val="26"/>
                <w:szCs w:val="26"/>
                <w:lang w:val="uz-Cyrl-UZ" w:eastAsia="en-US"/>
              </w:rPr>
            </w:pPr>
          </w:p>
          <w:p w14:paraId="0A86A8D1" w14:textId="77777777" w:rsidR="00FC548B" w:rsidRPr="0019263D" w:rsidRDefault="00FC548B" w:rsidP="0019263D">
            <w:pPr>
              <w:pStyle w:val="rvps1"/>
              <w:outlineLvl w:val="2"/>
              <w:rPr>
                <w:rStyle w:val="rvts68"/>
                <w:b w:val="0"/>
                <w:sz w:val="26"/>
                <w:szCs w:val="26"/>
                <w:lang w:val="uz-Cyrl-UZ" w:eastAsia="en-US"/>
              </w:rPr>
            </w:pPr>
          </w:p>
          <w:p w14:paraId="6B071A49" w14:textId="77777777" w:rsidR="00FC548B" w:rsidRPr="0019263D" w:rsidRDefault="00FC548B" w:rsidP="0019263D">
            <w:pPr>
              <w:pStyle w:val="rvps1"/>
              <w:outlineLvl w:val="2"/>
              <w:rPr>
                <w:rStyle w:val="rvts68"/>
                <w:b w:val="0"/>
                <w:sz w:val="26"/>
                <w:szCs w:val="26"/>
                <w:lang w:val="uz-Cyrl-UZ" w:eastAsia="en-US"/>
              </w:rPr>
            </w:pPr>
          </w:p>
          <w:p w14:paraId="0A8863D9" w14:textId="77777777" w:rsidR="00FC548B" w:rsidRPr="0019263D" w:rsidRDefault="00FC548B" w:rsidP="0019263D">
            <w:pPr>
              <w:pStyle w:val="rvps1"/>
              <w:outlineLvl w:val="2"/>
              <w:rPr>
                <w:rStyle w:val="rvts68"/>
                <w:b w:val="0"/>
                <w:sz w:val="26"/>
                <w:szCs w:val="26"/>
                <w:lang w:val="uz-Cyrl-UZ" w:eastAsia="en-US"/>
              </w:rPr>
            </w:pPr>
          </w:p>
          <w:p w14:paraId="1E400932" w14:textId="6DD1EC15" w:rsidR="00FC548B" w:rsidRPr="0019263D" w:rsidRDefault="00FC548B" w:rsidP="0019263D">
            <w:pPr>
              <w:pStyle w:val="rvps1"/>
              <w:outlineLvl w:val="2"/>
              <w:rPr>
                <w:rStyle w:val="rvts68"/>
                <w:b w:val="0"/>
                <w:sz w:val="26"/>
                <w:szCs w:val="26"/>
                <w:lang w:val="uz-Cyrl-UZ" w:eastAsia="en-US"/>
              </w:rPr>
            </w:pPr>
            <w:r w:rsidRPr="0019263D">
              <w:rPr>
                <w:rStyle w:val="rvts68"/>
                <w:b w:val="0"/>
                <w:sz w:val="26"/>
                <w:szCs w:val="26"/>
                <w:lang w:val="uz-Cyrl-UZ" w:eastAsia="en-US"/>
              </w:rPr>
              <w:t>3</w:t>
            </w:r>
          </w:p>
        </w:tc>
        <w:tc>
          <w:tcPr>
            <w:tcW w:w="7230" w:type="dxa"/>
          </w:tcPr>
          <w:p w14:paraId="19AD82DB" w14:textId="4264A4AD" w:rsidR="00FC548B" w:rsidRPr="0019263D" w:rsidRDefault="00FC548B" w:rsidP="00FC54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19263D">
              <w:rPr>
                <w:rFonts w:ascii="Times New Roman" w:hAnsi="Times New Roman"/>
                <w:sz w:val="28"/>
                <w:szCs w:val="28"/>
                <w:lang w:val="uz-Cyrl-UZ"/>
              </w:rPr>
              <w:t>Universitetda yoshlarga oid davlat siyosatini amalga oshirish yuzasidan chora-tadbirlar dasturining amaliy tadbiqi haqida.</w:t>
            </w:r>
          </w:p>
        </w:tc>
        <w:tc>
          <w:tcPr>
            <w:tcW w:w="2410" w:type="dxa"/>
          </w:tcPr>
          <w:p w14:paraId="3081CE2C" w14:textId="2989D909" w:rsidR="00FC548B" w:rsidRPr="0019263D" w:rsidRDefault="00FC548B" w:rsidP="00FC548B">
            <w:pPr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 w:rsidRPr="0019263D">
              <w:rPr>
                <w:rFonts w:ascii="Times New Roman" w:hAnsi="Times New Roman"/>
                <w:i/>
                <w:sz w:val="28"/>
                <w:szCs w:val="28"/>
                <w:lang w:val="uz-Cyrl-UZ"/>
              </w:rPr>
              <w:t>O‘zbekiston yoshlar ittifoqi YoIHBT yetakchisi</w:t>
            </w:r>
          </w:p>
        </w:tc>
        <w:tc>
          <w:tcPr>
            <w:tcW w:w="3118" w:type="dxa"/>
          </w:tcPr>
          <w:p w14:paraId="7ECF33D0" w14:textId="5B81B788" w:rsidR="00FC548B" w:rsidRPr="0019263D" w:rsidRDefault="00FC548B" w:rsidP="00FC548B">
            <w:pPr>
              <w:rPr>
                <w:rFonts w:ascii="Times New Roman" w:hAnsi="Times New Roman"/>
                <w:i/>
                <w:sz w:val="28"/>
                <w:szCs w:val="28"/>
                <w:lang w:val="uz-Cyrl-UZ"/>
              </w:rPr>
            </w:pPr>
            <w:r w:rsidRPr="0019263D">
              <w:rPr>
                <w:rFonts w:ascii="Times New Roman" w:hAnsi="Times New Roman"/>
                <w:i/>
                <w:sz w:val="28"/>
                <w:szCs w:val="28"/>
                <w:lang w:val="uz-Cyrl-UZ"/>
              </w:rPr>
              <w:t>O‘zbekiston yoshlar ittifoqi YoIHBT yetakchisi,  Yoshlar bilan ishlash, ma’naviyat va ma’rifat bo‘limi boshlig‘i</w:t>
            </w:r>
            <w:r w:rsidRPr="0019263D">
              <w:rPr>
                <w:rFonts w:ascii="Times New Roman" w:hAnsi="Times New Roman"/>
                <w:i/>
                <w:sz w:val="28"/>
                <w:szCs w:val="28"/>
                <w:lang w:val="uz-Latn-UZ"/>
              </w:rPr>
              <w:t xml:space="preserve"> </w:t>
            </w:r>
            <w:r w:rsidRPr="0019263D">
              <w:rPr>
                <w:rFonts w:ascii="Times New Roman" w:hAnsi="Times New Roman"/>
                <w:i/>
                <w:sz w:val="28"/>
                <w:szCs w:val="28"/>
                <w:lang w:val="uz-Cyrl-UZ"/>
              </w:rPr>
              <w:t>S.S. Xamidov</w:t>
            </w:r>
          </w:p>
        </w:tc>
        <w:tc>
          <w:tcPr>
            <w:tcW w:w="2835" w:type="dxa"/>
          </w:tcPr>
          <w:p w14:paraId="6E03BDDA" w14:textId="0B3D3C4B" w:rsidR="00FC548B" w:rsidRPr="0019263D" w:rsidRDefault="00FC548B" w:rsidP="00FC548B">
            <w:pPr>
              <w:pStyle w:val="rvps1"/>
              <w:jc w:val="left"/>
              <w:rPr>
                <w:rFonts w:eastAsia="Calibri"/>
                <w:bCs/>
                <w:i/>
                <w:sz w:val="28"/>
                <w:szCs w:val="28"/>
                <w:lang w:val="en-US"/>
              </w:rPr>
            </w:pPr>
            <w:r w:rsidRPr="0019263D">
              <w:rPr>
                <w:rFonts w:eastAsia="Calibri"/>
                <w:i/>
                <w:sz w:val="28"/>
                <w:szCs w:val="28"/>
                <w:lang w:val="uz-Cyrl-UZ" w:eastAsia="en-US"/>
              </w:rPr>
              <w:t xml:space="preserve">O‘zbekiston yoshlar ittifoqi </w:t>
            </w:r>
            <w:r w:rsidRPr="0019263D">
              <w:rPr>
                <w:i/>
                <w:sz w:val="28"/>
                <w:szCs w:val="28"/>
                <w:lang w:val="uz-Cyrl-UZ"/>
              </w:rPr>
              <w:t xml:space="preserve">YoIHBT </w:t>
            </w:r>
            <w:r w:rsidRPr="0019263D">
              <w:rPr>
                <w:rFonts w:eastAsia="Calibri"/>
                <w:i/>
                <w:sz w:val="28"/>
                <w:szCs w:val="28"/>
                <w:lang w:val="uz-Cyrl-UZ" w:eastAsia="en-US"/>
              </w:rPr>
              <w:t>yetakchisi</w:t>
            </w:r>
          </w:p>
        </w:tc>
      </w:tr>
      <w:tr w:rsidR="0019263D" w:rsidRPr="00537663" w14:paraId="6AF25DEB" w14:textId="77777777" w:rsidTr="005874E2">
        <w:trPr>
          <w:gridAfter w:val="2"/>
          <w:wAfter w:w="6132" w:type="dxa"/>
          <w:trHeight w:val="1489"/>
        </w:trPr>
        <w:tc>
          <w:tcPr>
            <w:tcW w:w="425" w:type="dxa"/>
          </w:tcPr>
          <w:p w14:paraId="4D7EA5CF" w14:textId="77777777" w:rsidR="00FC548B" w:rsidRPr="0019263D" w:rsidRDefault="00FC548B" w:rsidP="0019263D">
            <w:pPr>
              <w:pStyle w:val="rvps1"/>
              <w:outlineLvl w:val="2"/>
              <w:rPr>
                <w:rStyle w:val="rvts68"/>
                <w:b w:val="0"/>
                <w:sz w:val="26"/>
                <w:szCs w:val="26"/>
                <w:lang w:val="uz-Cyrl-UZ" w:eastAsia="en-US"/>
              </w:rPr>
            </w:pPr>
          </w:p>
          <w:p w14:paraId="0EABDAC2" w14:textId="77777777" w:rsidR="00FC548B" w:rsidRPr="0019263D" w:rsidRDefault="00FC548B" w:rsidP="0019263D">
            <w:pPr>
              <w:pStyle w:val="rvps1"/>
              <w:outlineLvl w:val="2"/>
              <w:rPr>
                <w:rStyle w:val="rvts68"/>
                <w:b w:val="0"/>
                <w:sz w:val="26"/>
                <w:szCs w:val="26"/>
                <w:lang w:val="uz-Cyrl-UZ" w:eastAsia="en-US"/>
              </w:rPr>
            </w:pPr>
          </w:p>
          <w:p w14:paraId="19A0BAA6" w14:textId="5135FB2C" w:rsidR="00FC548B" w:rsidRPr="0019263D" w:rsidRDefault="005874E2" w:rsidP="0019263D">
            <w:pPr>
              <w:pStyle w:val="rvps1"/>
              <w:outlineLvl w:val="2"/>
              <w:rPr>
                <w:rStyle w:val="rvts68"/>
                <w:b w:val="0"/>
                <w:sz w:val="26"/>
                <w:szCs w:val="26"/>
                <w:lang w:val="uz-Cyrl-UZ" w:eastAsia="en-US"/>
              </w:rPr>
            </w:pPr>
            <w:r w:rsidRPr="0019263D">
              <w:rPr>
                <w:rStyle w:val="rvts68"/>
                <w:b w:val="0"/>
                <w:sz w:val="26"/>
                <w:szCs w:val="26"/>
                <w:lang w:val="uz-Cyrl-UZ" w:eastAsia="en-US"/>
              </w:rPr>
              <w:t>4</w:t>
            </w:r>
          </w:p>
        </w:tc>
        <w:tc>
          <w:tcPr>
            <w:tcW w:w="7230" w:type="dxa"/>
            <w:vAlign w:val="center"/>
          </w:tcPr>
          <w:p w14:paraId="462524F5" w14:textId="6CAB6E28" w:rsidR="00FC548B" w:rsidRPr="0019263D" w:rsidRDefault="00FC548B" w:rsidP="00FC54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19263D">
              <w:rPr>
                <w:rFonts w:ascii="Times New Roman" w:hAnsi="Times New Roman"/>
                <w:sz w:val="28"/>
                <w:szCs w:val="28"/>
                <w:lang w:val="uz-Cyrl-UZ"/>
              </w:rPr>
              <w:t>Kengash qarorlarining bajarilish holati va ijro intizomi haqida</w:t>
            </w:r>
          </w:p>
        </w:tc>
        <w:tc>
          <w:tcPr>
            <w:tcW w:w="2410" w:type="dxa"/>
          </w:tcPr>
          <w:p w14:paraId="1A079CC1" w14:textId="25305E08" w:rsidR="00FC548B" w:rsidRPr="0019263D" w:rsidRDefault="00FC548B" w:rsidP="00FC548B">
            <w:pPr>
              <w:rPr>
                <w:rFonts w:ascii="Times New Roman" w:hAnsi="Times New Roman"/>
                <w:i/>
                <w:sz w:val="28"/>
                <w:szCs w:val="28"/>
                <w:lang w:val="uz-Cyrl-UZ"/>
              </w:rPr>
            </w:pPr>
            <w:r w:rsidRPr="0019263D">
              <w:rPr>
                <w:rFonts w:ascii="Times New Roman" w:hAnsi="Times New Roman"/>
                <w:i/>
                <w:sz w:val="28"/>
                <w:szCs w:val="28"/>
                <w:lang w:val="uz-Cyrl-UZ"/>
              </w:rPr>
              <w:t>Universitet ilmiy kotibi Xadjimuxametova M.A.</w:t>
            </w:r>
          </w:p>
        </w:tc>
        <w:tc>
          <w:tcPr>
            <w:tcW w:w="3118" w:type="dxa"/>
          </w:tcPr>
          <w:p w14:paraId="3115521C" w14:textId="5CAE38AD" w:rsidR="00FC548B" w:rsidRPr="0019263D" w:rsidRDefault="00FC548B" w:rsidP="00FC548B">
            <w:pPr>
              <w:rPr>
                <w:rFonts w:ascii="Times New Roman" w:hAnsi="Times New Roman"/>
                <w:i/>
                <w:sz w:val="28"/>
                <w:szCs w:val="28"/>
                <w:lang w:val="uz-Cyrl-UZ"/>
              </w:rPr>
            </w:pPr>
            <w:r w:rsidRPr="0019263D">
              <w:rPr>
                <w:rFonts w:ascii="Times New Roman" w:hAnsi="Times New Roman"/>
                <w:i/>
                <w:sz w:val="28"/>
                <w:szCs w:val="28"/>
                <w:lang w:val="uz-Cyrl-UZ"/>
              </w:rPr>
              <w:t>Universitet ilmiy kotibi Xadjimuxametova M.A.</w:t>
            </w:r>
          </w:p>
        </w:tc>
        <w:tc>
          <w:tcPr>
            <w:tcW w:w="2835" w:type="dxa"/>
          </w:tcPr>
          <w:p w14:paraId="19FBC647" w14:textId="2636693E" w:rsidR="00FC548B" w:rsidRPr="0019263D" w:rsidRDefault="00FC548B" w:rsidP="00FC548B">
            <w:pPr>
              <w:pStyle w:val="rvps1"/>
              <w:jc w:val="left"/>
              <w:rPr>
                <w:rFonts w:eastAsia="Calibri"/>
                <w:i/>
                <w:sz w:val="28"/>
                <w:szCs w:val="28"/>
                <w:lang w:val="uz-Cyrl-UZ" w:eastAsia="en-US"/>
              </w:rPr>
            </w:pPr>
            <w:r w:rsidRPr="0019263D">
              <w:rPr>
                <w:rFonts w:eastAsia="Calibri"/>
                <w:i/>
                <w:sz w:val="28"/>
                <w:szCs w:val="28"/>
                <w:lang w:val="uz-Cyrl-UZ" w:eastAsia="en-US"/>
              </w:rPr>
              <w:t>Universitet ilmiy kotibi Xadjimuxametova M.A.</w:t>
            </w:r>
          </w:p>
        </w:tc>
      </w:tr>
      <w:tr w:rsidR="0019263D" w:rsidRPr="0019263D" w14:paraId="3DBCEEA8" w14:textId="77777777" w:rsidTr="005874E2">
        <w:trPr>
          <w:gridAfter w:val="2"/>
          <w:wAfter w:w="6132" w:type="dxa"/>
          <w:trHeight w:val="276"/>
        </w:trPr>
        <w:tc>
          <w:tcPr>
            <w:tcW w:w="425" w:type="dxa"/>
          </w:tcPr>
          <w:p w14:paraId="56AE52FF" w14:textId="4E3E7796" w:rsidR="00FC548B" w:rsidRPr="0019263D" w:rsidRDefault="00FC548B" w:rsidP="0019263D">
            <w:pPr>
              <w:pStyle w:val="rvps1"/>
              <w:outlineLvl w:val="2"/>
              <w:rPr>
                <w:rStyle w:val="rvts68"/>
                <w:b w:val="0"/>
                <w:sz w:val="26"/>
                <w:szCs w:val="26"/>
                <w:lang w:val="uz-Cyrl-UZ" w:eastAsia="en-US"/>
              </w:rPr>
            </w:pPr>
            <w:r w:rsidRPr="0019263D">
              <w:rPr>
                <w:rStyle w:val="rvts68"/>
                <w:b w:val="0"/>
                <w:sz w:val="26"/>
                <w:szCs w:val="26"/>
                <w:lang w:val="uz-Cyrl-UZ" w:eastAsia="en-US"/>
              </w:rPr>
              <w:t>5</w:t>
            </w:r>
          </w:p>
        </w:tc>
        <w:tc>
          <w:tcPr>
            <w:tcW w:w="7230" w:type="dxa"/>
            <w:vAlign w:val="center"/>
          </w:tcPr>
          <w:p w14:paraId="78B2DC7F" w14:textId="32B5B195" w:rsidR="00FC548B" w:rsidRPr="0019263D" w:rsidRDefault="00FC548B" w:rsidP="00FC54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19263D">
              <w:rPr>
                <w:rFonts w:ascii="Times New Roman" w:hAnsi="Times New Roman"/>
                <w:sz w:val="28"/>
                <w:szCs w:val="28"/>
                <w:lang w:val="uz-Cyrl-UZ"/>
              </w:rPr>
              <w:t>Turli masalalar</w:t>
            </w:r>
          </w:p>
        </w:tc>
        <w:tc>
          <w:tcPr>
            <w:tcW w:w="2410" w:type="dxa"/>
          </w:tcPr>
          <w:p w14:paraId="00C1E881" w14:textId="77777777" w:rsidR="00FC548B" w:rsidRPr="0019263D" w:rsidRDefault="00FC548B" w:rsidP="00FC548B">
            <w:pPr>
              <w:pStyle w:val="rvps1"/>
              <w:jc w:val="left"/>
              <w:rPr>
                <w:rStyle w:val="rvts67"/>
                <w:b w:val="0"/>
                <w:sz w:val="26"/>
                <w:szCs w:val="26"/>
                <w:lang w:val="uz-Cyrl-UZ" w:eastAsia="en-US"/>
              </w:rPr>
            </w:pPr>
          </w:p>
        </w:tc>
        <w:tc>
          <w:tcPr>
            <w:tcW w:w="3118" w:type="dxa"/>
          </w:tcPr>
          <w:p w14:paraId="2A0153CA" w14:textId="77777777" w:rsidR="00FC548B" w:rsidRPr="0019263D" w:rsidRDefault="00FC548B" w:rsidP="00FC548B">
            <w:pPr>
              <w:pStyle w:val="rvps1"/>
              <w:jc w:val="left"/>
              <w:rPr>
                <w:rStyle w:val="rvts67"/>
                <w:b w:val="0"/>
                <w:sz w:val="26"/>
                <w:szCs w:val="26"/>
                <w:lang w:val="uz-Cyrl-UZ" w:eastAsia="en-US"/>
              </w:rPr>
            </w:pPr>
          </w:p>
        </w:tc>
        <w:tc>
          <w:tcPr>
            <w:tcW w:w="2835" w:type="dxa"/>
          </w:tcPr>
          <w:p w14:paraId="0FF82555" w14:textId="77777777" w:rsidR="00FC548B" w:rsidRPr="0019263D" w:rsidRDefault="00FC548B" w:rsidP="00FC548B">
            <w:pPr>
              <w:pStyle w:val="rvps1"/>
              <w:jc w:val="left"/>
              <w:rPr>
                <w:rStyle w:val="rvts67"/>
                <w:b w:val="0"/>
                <w:sz w:val="26"/>
                <w:szCs w:val="26"/>
                <w:lang w:val="uz-Cyrl-UZ" w:eastAsia="en-US"/>
              </w:rPr>
            </w:pPr>
          </w:p>
        </w:tc>
      </w:tr>
      <w:tr w:rsidR="0019263D" w:rsidRPr="0019263D" w14:paraId="28417D38" w14:textId="77777777" w:rsidTr="005874E2">
        <w:trPr>
          <w:gridAfter w:val="2"/>
          <w:wAfter w:w="6132" w:type="dxa"/>
          <w:trHeight w:val="276"/>
        </w:trPr>
        <w:tc>
          <w:tcPr>
            <w:tcW w:w="425" w:type="dxa"/>
          </w:tcPr>
          <w:p w14:paraId="2B9C071E" w14:textId="77777777" w:rsidR="00FC548B" w:rsidRPr="0019263D" w:rsidRDefault="00FC548B" w:rsidP="0019263D">
            <w:pPr>
              <w:pStyle w:val="rvps1"/>
              <w:outlineLvl w:val="2"/>
              <w:rPr>
                <w:rStyle w:val="rvts68"/>
                <w:b w:val="0"/>
                <w:sz w:val="26"/>
                <w:szCs w:val="26"/>
                <w:lang w:val="uz-Cyrl-UZ" w:eastAsia="en-US"/>
              </w:rPr>
            </w:pPr>
          </w:p>
        </w:tc>
        <w:tc>
          <w:tcPr>
            <w:tcW w:w="15593" w:type="dxa"/>
            <w:gridSpan w:val="4"/>
            <w:vAlign w:val="center"/>
          </w:tcPr>
          <w:p w14:paraId="1BC9D01C" w14:textId="5CE855BD" w:rsidR="00FC548B" w:rsidRPr="0019263D" w:rsidRDefault="00FC548B" w:rsidP="00FC548B">
            <w:pPr>
              <w:pStyle w:val="rvps1"/>
              <w:rPr>
                <w:rStyle w:val="rvts67"/>
                <w:b w:val="0"/>
                <w:sz w:val="26"/>
                <w:szCs w:val="26"/>
                <w:lang w:val="uz-Cyrl-UZ" w:eastAsia="en-US"/>
              </w:rPr>
            </w:pPr>
            <w:r w:rsidRPr="0019263D">
              <w:rPr>
                <w:rStyle w:val="rvts67"/>
                <w:sz w:val="26"/>
                <w:szCs w:val="26"/>
                <w:lang w:val="uz-Cyrl-UZ" w:eastAsia="en-US"/>
              </w:rPr>
              <w:t>2023 yil mart</w:t>
            </w:r>
          </w:p>
        </w:tc>
      </w:tr>
      <w:tr w:rsidR="0019263D" w:rsidRPr="00537663" w14:paraId="2DFFBAA2" w14:textId="77777777" w:rsidTr="005874E2">
        <w:trPr>
          <w:gridAfter w:val="2"/>
          <w:wAfter w:w="6132" w:type="dxa"/>
          <w:trHeight w:val="276"/>
        </w:trPr>
        <w:tc>
          <w:tcPr>
            <w:tcW w:w="425" w:type="dxa"/>
          </w:tcPr>
          <w:p w14:paraId="6E0DF5FE" w14:textId="299B8642" w:rsidR="00FC548B" w:rsidRPr="0019263D" w:rsidRDefault="00FC548B" w:rsidP="0019263D">
            <w:pPr>
              <w:pStyle w:val="rvps1"/>
              <w:outlineLvl w:val="2"/>
              <w:rPr>
                <w:rStyle w:val="rvts68"/>
                <w:b w:val="0"/>
                <w:sz w:val="26"/>
                <w:szCs w:val="26"/>
                <w:lang w:val="uz-Cyrl-UZ" w:eastAsia="en-US"/>
              </w:rPr>
            </w:pPr>
            <w:r w:rsidRPr="0019263D">
              <w:rPr>
                <w:rStyle w:val="rvts68"/>
                <w:b w:val="0"/>
                <w:sz w:val="26"/>
                <w:szCs w:val="26"/>
                <w:lang w:val="uz-Cyrl-UZ" w:eastAsia="en-US"/>
              </w:rPr>
              <w:t>1</w:t>
            </w:r>
          </w:p>
        </w:tc>
        <w:tc>
          <w:tcPr>
            <w:tcW w:w="7230" w:type="dxa"/>
          </w:tcPr>
          <w:p w14:paraId="28A30138" w14:textId="2F4E3247" w:rsidR="00FC548B" w:rsidRPr="0019263D" w:rsidRDefault="00FC548B" w:rsidP="00FC54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19263D">
              <w:rPr>
                <w:rFonts w:ascii="Times New Roman" w:hAnsi="Times New Roman"/>
                <w:sz w:val="28"/>
                <w:szCs w:val="28"/>
                <w:lang w:val="uz-Cyrl-UZ"/>
              </w:rPr>
              <w:t>Talabalarning 2022-2023 o‘quv yili 1-semestri o‘zlashtirish natijalari bо‘yicha ta’lim sifati holati va uni oshirish choralari haqida</w:t>
            </w:r>
          </w:p>
        </w:tc>
        <w:tc>
          <w:tcPr>
            <w:tcW w:w="2410" w:type="dxa"/>
          </w:tcPr>
          <w:p w14:paraId="10728335" w14:textId="049C2888" w:rsidR="00FC548B" w:rsidRPr="0019263D" w:rsidRDefault="00FC548B" w:rsidP="00FC548B">
            <w:pPr>
              <w:pStyle w:val="rvps1"/>
              <w:jc w:val="left"/>
              <w:rPr>
                <w:rFonts w:eastAsia="Calibri"/>
                <w:bCs/>
                <w:i/>
                <w:sz w:val="28"/>
                <w:szCs w:val="28"/>
                <w:lang w:val="en-US"/>
              </w:rPr>
            </w:pPr>
            <w:r w:rsidRPr="0019263D">
              <w:rPr>
                <w:rFonts w:eastAsia="Calibri"/>
                <w:i/>
                <w:sz w:val="28"/>
                <w:szCs w:val="28"/>
                <w:lang w:val="uz-Cyrl-UZ" w:eastAsia="en-US"/>
              </w:rPr>
              <w:t>O‘quv ishlari bo‘yicha prorektor A.A.Gulamov</w:t>
            </w:r>
          </w:p>
        </w:tc>
        <w:tc>
          <w:tcPr>
            <w:tcW w:w="3118" w:type="dxa"/>
          </w:tcPr>
          <w:p w14:paraId="14205522" w14:textId="20EC4927" w:rsidR="00FC548B" w:rsidRPr="0019263D" w:rsidRDefault="00FC548B" w:rsidP="00FC548B">
            <w:pPr>
              <w:pStyle w:val="rvps1"/>
              <w:jc w:val="left"/>
              <w:rPr>
                <w:rFonts w:eastAsia="Calibri"/>
                <w:bCs/>
                <w:i/>
                <w:sz w:val="28"/>
                <w:szCs w:val="28"/>
                <w:lang w:val="uz-Cyrl-UZ"/>
              </w:rPr>
            </w:pPr>
            <w:r w:rsidRPr="0019263D">
              <w:rPr>
                <w:rFonts w:eastAsia="Calibri"/>
                <w:i/>
                <w:sz w:val="28"/>
                <w:szCs w:val="28"/>
                <w:lang w:val="uz-Cyrl-UZ" w:eastAsia="en-US"/>
              </w:rPr>
              <w:t>O‘quv ishlari bo‘yicha prorektor A.A.Gulamov</w:t>
            </w:r>
          </w:p>
        </w:tc>
        <w:tc>
          <w:tcPr>
            <w:tcW w:w="2835" w:type="dxa"/>
          </w:tcPr>
          <w:p w14:paraId="376EBAC4" w14:textId="76F0B8F3" w:rsidR="00FC548B" w:rsidRPr="0019263D" w:rsidRDefault="00FC548B" w:rsidP="00FC548B">
            <w:pPr>
              <w:pStyle w:val="rvps1"/>
              <w:jc w:val="left"/>
              <w:rPr>
                <w:rFonts w:eastAsia="Calibri"/>
                <w:bCs/>
                <w:i/>
                <w:sz w:val="28"/>
                <w:szCs w:val="28"/>
                <w:lang w:val="en-US"/>
              </w:rPr>
            </w:pPr>
            <w:r w:rsidRPr="0019263D">
              <w:rPr>
                <w:rFonts w:eastAsia="Calibri"/>
                <w:i/>
                <w:sz w:val="28"/>
                <w:szCs w:val="28"/>
                <w:lang w:val="uz-Cyrl-UZ" w:eastAsia="en-US"/>
              </w:rPr>
              <w:t>O‘quv ishlari bo‘yicha prorektor A.A.Gulamov</w:t>
            </w:r>
          </w:p>
        </w:tc>
      </w:tr>
      <w:tr w:rsidR="0019263D" w:rsidRPr="00537663" w14:paraId="42B4B49D" w14:textId="77777777" w:rsidTr="005874E2">
        <w:trPr>
          <w:gridAfter w:val="2"/>
          <w:wAfter w:w="6132" w:type="dxa"/>
          <w:trHeight w:val="276"/>
        </w:trPr>
        <w:tc>
          <w:tcPr>
            <w:tcW w:w="425" w:type="dxa"/>
          </w:tcPr>
          <w:p w14:paraId="11175EA2" w14:textId="5F7ECC57" w:rsidR="005874E2" w:rsidRPr="0019263D" w:rsidRDefault="005874E2" w:rsidP="0019263D">
            <w:pPr>
              <w:pStyle w:val="rvps1"/>
              <w:outlineLvl w:val="2"/>
              <w:rPr>
                <w:rStyle w:val="rvts68"/>
                <w:b w:val="0"/>
                <w:sz w:val="26"/>
                <w:szCs w:val="26"/>
                <w:lang w:val="uz-Cyrl-UZ" w:eastAsia="en-US"/>
              </w:rPr>
            </w:pPr>
            <w:r w:rsidRPr="0019263D">
              <w:rPr>
                <w:rStyle w:val="rvts68"/>
                <w:b w:val="0"/>
                <w:sz w:val="26"/>
                <w:szCs w:val="26"/>
                <w:lang w:val="uz-Cyrl-UZ" w:eastAsia="en-US"/>
              </w:rPr>
              <w:t>2</w:t>
            </w:r>
          </w:p>
        </w:tc>
        <w:tc>
          <w:tcPr>
            <w:tcW w:w="7230" w:type="dxa"/>
          </w:tcPr>
          <w:p w14:paraId="48962A25" w14:textId="25E98DE1" w:rsidR="005874E2" w:rsidRPr="0019263D" w:rsidRDefault="005874E2" w:rsidP="005874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19263D">
              <w:rPr>
                <w:rFonts w:ascii="Times New Roman" w:hAnsi="Times New Roman"/>
                <w:sz w:val="28"/>
                <w:szCs w:val="28"/>
                <w:lang w:val="uz-Cyrl-UZ"/>
              </w:rPr>
              <w:t>Akademik mobillik, xorijiy grantlar va institutlar to‘g‘risida.</w:t>
            </w:r>
          </w:p>
        </w:tc>
        <w:tc>
          <w:tcPr>
            <w:tcW w:w="2410" w:type="dxa"/>
          </w:tcPr>
          <w:p w14:paraId="43DB973F" w14:textId="0BF4AB7C" w:rsidR="005874E2" w:rsidRPr="0019263D" w:rsidRDefault="005874E2" w:rsidP="005874E2">
            <w:pPr>
              <w:pStyle w:val="rvps1"/>
              <w:jc w:val="left"/>
              <w:rPr>
                <w:rFonts w:eastAsia="Calibri"/>
                <w:i/>
                <w:sz w:val="28"/>
                <w:szCs w:val="28"/>
                <w:lang w:val="uz-Cyrl-UZ" w:eastAsia="en-US"/>
              </w:rPr>
            </w:pPr>
            <w:r w:rsidRPr="0019263D">
              <w:rPr>
                <w:rFonts w:eastAsia="Calibri"/>
                <w:i/>
                <w:sz w:val="28"/>
                <w:szCs w:val="28"/>
                <w:lang w:val="uz-Cyrl-UZ" w:eastAsia="en-US"/>
              </w:rPr>
              <w:t>Xalqaro hamkorlik bо‘yicha prorektor B.X.Turayev</w:t>
            </w:r>
          </w:p>
        </w:tc>
        <w:tc>
          <w:tcPr>
            <w:tcW w:w="3118" w:type="dxa"/>
          </w:tcPr>
          <w:p w14:paraId="5A462281" w14:textId="4463771C" w:rsidR="005874E2" w:rsidRPr="0019263D" w:rsidRDefault="005874E2" w:rsidP="005874E2">
            <w:pPr>
              <w:pStyle w:val="rvps1"/>
              <w:jc w:val="left"/>
              <w:rPr>
                <w:rFonts w:eastAsia="Calibri"/>
                <w:i/>
                <w:sz w:val="28"/>
                <w:szCs w:val="28"/>
                <w:lang w:val="uz-Cyrl-UZ" w:eastAsia="en-US"/>
              </w:rPr>
            </w:pPr>
            <w:r w:rsidRPr="0019263D">
              <w:rPr>
                <w:rFonts w:eastAsia="Calibri"/>
                <w:i/>
                <w:sz w:val="28"/>
                <w:szCs w:val="28"/>
                <w:lang w:val="uz-Cyrl-UZ" w:eastAsia="en-US"/>
              </w:rPr>
              <w:t>Xalqaro hamkorlik bо‘yicha prorektor B.X.Turayev</w:t>
            </w:r>
          </w:p>
        </w:tc>
        <w:tc>
          <w:tcPr>
            <w:tcW w:w="2835" w:type="dxa"/>
          </w:tcPr>
          <w:p w14:paraId="4FA687CD" w14:textId="36DD3674" w:rsidR="005874E2" w:rsidRPr="0019263D" w:rsidRDefault="005874E2" w:rsidP="005874E2">
            <w:pPr>
              <w:pStyle w:val="rvps1"/>
              <w:jc w:val="left"/>
              <w:rPr>
                <w:rFonts w:eastAsia="Calibri"/>
                <w:i/>
                <w:sz w:val="28"/>
                <w:szCs w:val="28"/>
                <w:lang w:val="uz-Cyrl-UZ" w:eastAsia="en-US"/>
              </w:rPr>
            </w:pPr>
            <w:r w:rsidRPr="0019263D">
              <w:rPr>
                <w:rFonts w:eastAsia="Calibri"/>
                <w:i/>
                <w:sz w:val="28"/>
                <w:szCs w:val="28"/>
                <w:lang w:val="uz-Cyrl-UZ" w:eastAsia="en-US"/>
              </w:rPr>
              <w:t>Xalqaro hamkorlik bо‘yicha prorektor B.X.Turayev</w:t>
            </w:r>
          </w:p>
        </w:tc>
      </w:tr>
      <w:tr w:rsidR="0019263D" w:rsidRPr="00537663" w14:paraId="6BF8D692" w14:textId="77777777" w:rsidTr="005874E2">
        <w:trPr>
          <w:gridAfter w:val="2"/>
          <w:wAfter w:w="6132" w:type="dxa"/>
          <w:trHeight w:val="276"/>
        </w:trPr>
        <w:tc>
          <w:tcPr>
            <w:tcW w:w="425" w:type="dxa"/>
          </w:tcPr>
          <w:p w14:paraId="21AB4C27" w14:textId="1A91B9DA" w:rsidR="00FC548B" w:rsidRPr="0019263D" w:rsidRDefault="005874E2" w:rsidP="0019263D">
            <w:pPr>
              <w:pStyle w:val="rvps1"/>
              <w:outlineLvl w:val="2"/>
              <w:rPr>
                <w:rStyle w:val="rvts68"/>
                <w:b w:val="0"/>
                <w:sz w:val="26"/>
                <w:szCs w:val="26"/>
                <w:lang w:val="en-US" w:eastAsia="en-US"/>
              </w:rPr>
            </w:pPr>
            <w:r w:rsidRPr="0019263D">
              <w:rPr>
                <w:rStyle w:val="rvts68"/>
                <w:b w:val="0"/>
                <w:sz w:val="26"/>
                <w:szCs w:val="26"/>
                <w:lang w:val="en-US" w:eastAsia="en-US"/>
              </w:rPr>
              <w:t>3</w:t>
            </w:r>
          </w:p>
        </w:tc>
        <w:tc>
          <w:tcPr>
            <w:tcW w:w="7230" w:type="dxa"/>
          </w:tcPr>
          <w:p w14:paraId="439528B1" w14:textId="2B31C2A6" w:rsidR="00FC548B" w:rsidRPr="0019263D" w:rsidRDefault="00FC548B" w:rsidP="00FC54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19263D">
              <w:rPr>
                <w:rFonts w:ascii="Times New Roman" w:hAnsi="Times New Roman"/>
                <w:sz w:val="28"/>
                <w:szCs w:val="28"/>
                <w:lang w:val="uz-Cyrl-UZ"/>
              </w:rPr>
              <w:t>Transport sohasida universitet bitiruvchilariga bо‘lgan ehtiyojini о‘rganish, buyurtmachilar  bilan о‘rnatilgan aloqalarning natijadorligi xaqida</w:t>
            </w:r>
          </w:p>
        </w:tc>
        <w:tc>
          <w:tcPr>
            <w:tcW w:w="2410" w:type="dxa"/>
          </w:tcPr>
          <w:p w14:paraId="4C46F4CD" w14:textId="0A89EDEE" w:rsidR="00FC548B" w:rsidRPr="0019263D" w:rsidRDefault="00FC548B" w:rsidP="00FC548B">
            <w:pPr>
              <w:pStyle w:val="rvps1"/>
              <w:jc w:val="left"/>
              <w:rPr>
                <w:rFonts w:eastAsia="Calibri"/>
                <w:bCs/>
                <w:i/>
                <w:sz w:val="28"/>
                <w:szCs w:val="28"/>
                <w:lang w:val="en-US"/>
              </w:rPr>
            </w:pPr>
            <w:r w:rsidRPr="0019263D">
              <w:rPr>
                <w:rFonts w:eastAsia="Calibri"/>
                <w:i/>
                <w:sz w:val="28"/>
                <w:szCs w:val="28"/>
                <w:lang w:val="uz-Cyrl-UZ" w:eastAsia="en-US"/>
              </w:rPr>
              <w:t>Marketing va talabalar amaliyoti bo‘limi M.Xaydarov</w:t>
            </w:r>
          </w:p>
        </w:tc>
        <w:tc>
          <w:tcPr>
            <w:tcW w:w="3118" w:type="dxa"/>
          </w:tcPr>
          <w:p w14:paraId="592A48E5" w14:textId="1672EB42" w:rsidR="00FC548B" w:rsidRPr="0019263D" w:rsidRDefault="00FC548B" w:rsidP="00FC548B">
            <w:pPr>
              <w:pStyle w:val="rvps1"/>
              <w:jc w:val="left"/>
              <w:rPr>
                <w:rFonts w:eastAsia="Calibri"/>
                <w:bCs/>
                <w:i/>
                <w:sz w:val="28"/>
                <w:szCs w:val="28"/>
                <w:lang w:val="en-US"/>
              </w:rPr>
            </w:pPr>
            <w:r w:rsidRPr="0019263D">
              <w:rPr>
                <w:rFonts w:eastAsia="Calibri"/>
                <w:i/>
                <w:sz w:val="28"/>
                <w:szCs w:val="28"/>
                <w:lang w:val="uz-Cyrl-UZ" w:eastAsia="en-US"/>
              </w:rPr>
              <w:t>Marketing va talabalar amaliyoti bo‘limi M.Xaydarov</w:t>
            </w:r>
          </w:p>
        </w:tc>
        <w:tc>
          <w:tcPr>
            <w:tcW w:w="2835" w:type="dxa"/>
          </w:tcPr>
          <w:p w14:paraId="463B4CA9" w14:textId="1D256765" w:rsidR="00FC548B" w:rsidRPr="0019263D" w:rsidRDefault="00FC548B" w:rsidP="00FC548B">
            <w:pPr>
              <w:pStyle w:val="rvps1"/>
              <w:jc w:val="left"/>
              <w:rPr>
                <w:rFonts w:eastAsia="Calibri"/>
                <w:bCs/>
                <w:i/>
                <w:sz w:val="28"/>
                <w:szCs w:val="28"/>
                <w:lang w:val="en-US"/>
              </w:rPr>
            </w:pPr>
            <w:r w:rsidRPr="0019263D">
              <w:rPr>
                <w:rFonts w:eastAsia="Calibri"/>
                <w:i/>
                <w:sz w:val="28"/>
                <w:szCs w:val="28"/>
                <w:lang w:val="uz-Cyrl-UZ" w:eastAsia="en-US"/>
              </w:rPr>
              <w:t>Marketing va talabalar amaliyoti bo‘limi M.Xaydarov</w:t>
            </w:r>
          </w:p>
        </w:tc>
      </w:tr>
      <w:tr w:rsidR="0019263D" w:rsidRPr="00537663" w14:paraId="479EA6E7" w14:textId="77777777" w:rsidTr="005874E2">
        <w:trPr>
          <w:gridAfter w:val="2"/>
          <w:wAfter w:w="6132" w:type="dxa"/>
          <w:trHeight w:val="276"/>
        </w:trPr>
        <w:tc>
          <w:tcPr>
            <w:tcW w:w="425" w:type="dxa"/>
          </w:tcPr>
          <w:p w14:paraId="02A7BB42" w14:textId="2F1F2476" w:rsidR="00FC548B" w:rsidRPr="0019263D" w:rsidRDefault="005874E2" w:rsidP="0019263D">
            <w:pPr>
              <w:pStyle w:val="rvps1"/>
              <w:outlineLvl w:val="2"/>
              <w:rPr>
                <w:rStyle w:val="rvts68"/>
                <w:b w:val="0"/>
                <w:sz w:val="26"/>
                <w:szCs w:val="26"/>
                <w:lang w:val="en-US" w:eastAsia="en-US"/>
              </w:rPr>
            </w:pPr>
            <w:r w:rsidRPr="0019263D">
              <w:rPr>
                <w:rStyle w:val="rvts68"/>
                <w:b w:val="0"/>
                <w:sz w:val="26"/>
                <w:szCs w:val="26"/>
                <w:lang w:val="en-US" w:eastAsia="en-US"/>
              </w:rPr>
              <w:t>4</w:t>
            </w:r>
          </w:p>
        </w:tc>
        <w:tc>
          <w:tcPr>
            <w:tcW w:w="7230" w:type="dxa"/>
          </w:tcPr>
          <w:p w14:paraId="77C77AAF" w14:textId="7257672F" w:rsidR="00FC548B" w:rsidRPr="0019263D" w:rsidRDefault="00FC548B" w:rsidP="00FC54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19263D">
              <w:rPr>
                <w:rFonts w:ascii="Times New Roman" w:hAnsi="Times New Roman"/>
                <w:sz w:val="28"/>
                <w:szCs w:val="28"/>
                <w:lang w:val="uz-Latn-UZ"/>
              </w:rPr>
              <w:t>U</w:t>
            </w:r>
            <w:r w:rsidRPr="0019263D">
              <w:rPr>
                <w:rFonts w:ascii="Times New Roman" w:hAnsi="Times New Roman"/>
                <w:sz w:val="28"/>
                <w:szCs w:val="28"/>
                <w:lang w:val="uz-Cyrl-UZ"/>
              </w:rPr>
              <w:t>niversitetida 2022-2023 o‘quv yiliga mo‘ljallangan о‘quv-</w:t>
            </w:r>
            <w:r w:rsidRPr="0019263D">
              <w:rPr>
                <w:rFonts w:ascii="Times New Roman" w:hAnsi="Times New Roman"/>
                <w:sz w:val="28"/>
                <w:szCs w:val="28"/>
                <w:lang w:val="uz-Cyrl-UZ"/>
              </w:rPr>
              <w:lastRenderedPageBreak/>
              <w:t>uslubiy va ilmiy ishlar bо‘yicha belgilangan maqsadli parametrlarining kafedralar kesimida rejasining bajarilishi holati</w:t>
            </w:r>
          </w:p>
        </w:tc>
        <w:tc>
          <w:tcPr>
            <w:tcW w:w="2410" w:type="dxa"/>
          </w:tcPr>
          <w:p w14:paraId="3ABA961F" w14:textId="194C3493" w:rsidR="00FC548B" w:rsidRPr="0019263D" w:rsidRDefault="00FC548B" w:rsidP="00FC548B">
            <w:pPr>
              <w:pStyle w:val="rvps1"/>
              <w:jc w:val="left"/>
              <w:rPr>
                <w:rFonts w:eastAsia="Calibri"/>
                <w:i/>
                <w:sz w:val="28"/>
                <w:szCs w:val="28"/>
                <w:lang w:val="uz-Cyrl-UZ" w:eastAsia="en-US"/>
              </w:rPr>
            </w:pPr>
            <w:r w:rsidRPr="0019263D">
              <w:rPr>
                <w:rFonts w:eastAsia="Calibri"/>
                <w:i/>
                <w:sz w:val="28"/>
                <w:szCs w:val="28"/>
                <w:lang w:val="uz-Cyrl-UZ" w:eastAsia="en-US"/>
              </w:rPr>
              <w:lastRenderedPageBreak/>
              <w:t xml:space="preserve">Xalqaro reytinglar </w:t>
            </w:r>
            <w:r w:rsidRPr="0019263D">
              <w:rPr>
                <w:rFonts w:eastAsia="Calibri"/>
                <w:i/>
                <w:sz w:val="28"/>
                <w:szCs w:val="28"/>
                <w:lang w:val="uz-Cyrl-UZ" w:eastAsia="en-US"/>
              </w:rPr>
              <w:lastRenderedPageBreak/>
              <w:t>bilan ishlash bo‘limi boshlig‘i U.Isroilov</w:t>
            </w:r>
          </w:p>
        </w:tc>
        <w:tc>
          <w:tcPr>
            <w:tcW w:w="3118" w:type="dxa"/>
          </w:tcPr>
          <w:p w14:paraId="231DE81F" w14:textId="50BB73EE" w:rsidR="00FC548B" w:rsidRPr="0019263D" w:rsidRDefault="00FC548B" w:rsidP="00FC548B">
            <w:pPr>
              <w:pStyle w:val="rvps1"/>
              <w:jc w:val="left"/>
              <w:rPr>
                <w:rFonts w:eastAsia="Calibri"/>
                <w:i/>
                <w:sz w:val="28"/>
                <w:szCs w:val="28"/>
                <w:lang w:val="uz-Cyrl-UZ" w:eastAsia="en-US"/>
              </w:rPr>
            </w:pPr>
            <w:r w:rsidRPr="0019263D">
              <w:rPr>
                <w:rFonts w:eastAsia="Calibri"/>
                <w:i/>
                <w:sz w:val="28"/>
                <w:szCs w:val="28"/>
                <w:lang w:val="uz-Cyrl-UZ" w:eastAsia="en-US"/>
              </w:rPr>
              <w:lastRenderedPageBreak/>
              <w:t xml:space="preserve">Xalqaro reytinglar bilan </w:t>
            </w:r>
            <w:r w:rsidRPr="0019263D">
              <w:rPr>
                <w:rFonts w:eastAsia="Calibri"/>
                <w:i/>
                <w:sz w:val="28"/>
                <w:szCs w:val="28"/>
                <w:lang w:val="uz-Cyrl-UZ" w:eastAsia="en-US"/>
              </w:rPr>
              <w:lastRenderedPageBreak/>
              <w:t>ishlash bo‘limi boshlig‘i U.Isroilov</w:t>
            </w:r>
          </w:p>
        </w:tc>
        <w:tc>
          <w:tcPr>
            <w:tcW w:w="2835" w:type="dxa"/>
          </w:tcPr>
          <w:p w14:paraId="4D5EC454" w14:textId="0C0B5269" w:rsidR="00FC548B" w:rsidRPr="0019263D" w:rsidRDefault="00FC548B" w:rsidP="00FC548B">
            <w:pPr>
              <w:pStyle w:val="rvps1"/>
              <w:jc w:val="left"/>
              <w:rPr>
                <w:rFonts w:eastAsia="Calibri"/>
                <w:i/>
                <w:sz w:val="28"/>
                <w:szCs w:val="28"/>
                <w:lang w:val="uz-Cyrl-UZ" w:eastAsia="en-US"/>
              </w:rPr>
            </w:pPr>
            <w:r w:rsidRPr="0019263D">
              <w:rPr>
                <w:rFonts w:eastAsia="Calibri"/>
                <w:i/>
                <w:sz w:val="28"/>
                <w:szCs w:val="28"/>
                <w:lang w:val="uz-Cyrl-UZ" w:eastAsia="en-US"/>
              </w:rPr>
              <w:lastRenderedPageBreak/>
              <w:t xml:space="preserve">Xalqaro reytinglar </w:t>
            </w:r>
            <w:r w:rsidRPr="0019263D">
              <w:rPr>
                <w:rFonts w:eastAsia="Calibri"/>
                <w:i/>
                <w:sz w:val="28"/>
                <w:szCs w:val="28"/>
                <w:lang w:val="uz-Cyrl-UZ" w:eastAsia="en-US"/>
              </w:rPr>
              <w:lastRenderedPageBreak/>
              <w:t>bilan ishlash bo‘limi boshlig‘i U.Isroilov</w:t>
            </w:r>
          </w:p>
        </w:tc>
      </w:tr>
      <w:tr w:rsidR="0019263D" w:rsidRPr="0019263D" w14:paraId="23653613" w14:textId="77777777" w:rsidTr="005874E2">
        <w:trPr>
          <w:gridAfter w:val="2"/>
          <w:wAfter w:w="6132" w:type="dxa"/>
          <w:trHeight w:val="276"/>
        </w:trPr>
        <w:tc>
          <w:tcPr>
            <w:tcW w:w="425" w:type="dxa"/>
          </w:tcPr>
          <w:p w14:paraId="49238E9D" w14:textId="52F8A5A5" w:rsidR="005874E2" w:rsidRPr="0019263D" w:rsidRDefault="005874E2" w:rsidP="0019263D">
            <w:pPr>
              <w:pStyle w:val="rvps1"/>
              <w:outlineLvl w:val="2"/>
              <w:rPr>
                <w:rStyle w:val="rvts68"/>
                <w:b w:val="0"/>
                <w:sz w:val="26"/>
                <w:szCs w:val="26"/>
                <w:lang w:val="uz-Cyrl-UZ" w:eastAsia="en-US"/>
              </w:rPr>
            </w:pPr>
            <w:r w:rsidRPr="0019263D">
              <w:rPr>
                <w:rStyle w:val="rvts68"/>
                <w:b w:val="0"/>
                <w:sz w:val="26"/>
                <w:szCs w:val="26"/>
                <w:lang w:val="uz-Cyrl-UZ" w:eastAsia="en-US"/>
              </w:rPr>
              <w:lastRenderedPageBreak/>
              <w:t>5</w:t>
            </w:r>
          </w:p>
        </w:tc>
        <w:tc>
          <w:tcPr>
            <w:tcW w:w="7230" w:type="dxa"/>
            <w:vAlign w:val="center"/>
          </w:tcPr>
          <w:p w14:paraId="74230542" w14:textId="3F735555" w:rsidR="005874E2" w:rsidRPr="0019263D" w:rsidRDefault="005874E2" w:rsidP="005874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z-Latn-UZ"/>
              </w:rPr>
            </w:pPr>
            <w:r w:rsidRPr="0019263D">
              <w:rPr>
                <w:rFonts w:ascii="Times New Roman" w:hAnsi="Times New Roman"/>
                <w:sz w:val="28"/>
                <w:szCs w:val="28"/>
                <w:lang w:val="uz-Cyrl-UZ"/>
              </w:rPr>
              <w:t>Avtomobil transporti (avtomobil yо‘llarining qurilishi) sohasida mavjud muammolar va ularni bartaraf etish bо‘yicha Universitet olimlari bilan hamkorlikni tashkil etish haqida</w:t>
            </w:r>
          </w:p>
        </w:tc>
        <w:tc>
          <w:tcPr>
            <w:tcW w:w="2410" w:type="dxa"/>
          </w:tcPr>
          <w:p w14:paraId="7E8DA836" w14:textId="58D19F43" w:rsidR="005874E2" w:rsidRPr="0019263D" w:rsidRDefault="005874E2" w:rsidP="005874E2">
            <w:pPr>
              <w:pStyle w:val="rvps1"/>
              <w:jc w:val="left"/>
              <w:rPr>
                <w:rFonts w:eastAsia="Calibri"/>
                <w:i/>
                <w:sz w:val="28"/>
                <w:szCs w:val="28"/>
                <w:lang w:val="uz-Cyrl-UZ" w:eastAsia="en-US"/>
              </w:rPr>
            </w:pPr>
            <w:r w:rsidRPr="0019263D">
              <w:rPr>
                <w:rFonts w:eastAsia="Calibri"/>
                <w:i/>
                <w:sz w:val="28"/>
                <w:szCs w:val="28"/>
                <w:lang w:val="uz-Cyrl-UZ" w:eastAsia="en-US"/>
              </w:rPr>
              <w:t>ITB boshlig'i A.Merganov</w:t>
            </w:r>
          </w:p>
        </w:tc>
        <w:tc>
          <w:tcPr>
            <w:tcW w:w="3118" w:type="dxa"/>
          </w:tcPr>
          <w:p w14:paraId="1B7B2DE9" w14:textId="7CD7A332" w:rsidR="005874E2" w:rsidRPr="0019263D" w:rsidRDefault="005874E2" w:rsidP="005874E2">
            <w:pPr>
              <w:pStyle w:val="rvps1"/>
              <w:jc w:val="left"/>
              <w:rPr>
                <w:rFonts w:eastAsia="Calibri"/>
                <w:i/>
                <w:sz w:val="28"/>
                <w:szCs w:val="28"/>
                <w:lang w:val="uz-Cyrl-UZ" w:eastAsia="en-US"/>
              </w:rPr>
            </w:pPr>
            <w:r w:rsidRPr="0019263D">
              <w:rPr>
                <w:rFonts w:eastAsia="Calibri"/>
                <w:i/>
                <w:sz w:val="28"/>
                <w:szCs w:val="28"/>
                <w:lang w:val="uz-Cyrl-UZ" w:eastAsia="en-US"/>
              </w:rPr>
              <w:t>ITB boshlig'i A.Merganov</w:t>
            </w:r>
          </w:p>
        </w:tc>
        <w:tc>
          <w:tcPr>
            <w:tcW w:w="2835" w:type="dxa"/>
          </w:tcPr>
          <w:p w14:paraId="5F9CF4B9" w14:textId="779CAC39" w:rsidR="005874E2" w:rsidRPr="0019263D" w:rsidRDefault="005874E2" w:rsidP="005874E2">
            <w:pPr>
              <w:pStyle w:val="rvps1"/>
              <w:jc w:val="left"/>
              <w:rPr>
                <w:rFonts w:eastAsia="Calibri"/>
                <w:i/>
                <w:sz w:val="28"/>
                <w:szCs w:val="28"/>
                <w:lang w:val="uz-Cyrl-UZ" w:eastAsia="en-US"/>
              </w:rPr>
            </w:pPr>
            <w:r w:rsidRPr="0019263D">
              <w:rPr>
                <w:rFonts w:eastAsia="Calibri"/>
                <w:i/>
                <w:sz w:val="28"/>
                <w:szCs w:val="28"/>
                <w:lang w:val="uz-Cyrl-UZ" w:eastAsia="en-US"/>
              </w:rPr>
              <w:t>ITB boshlig'i A.Merganov</w:t>
            </w:r>
          </w:p>
        </w:tc>
      </w:tr>
      <w:tr w:rsidR="0019263D" w:rsidRPr="0019263D" w14:paraId="4B390A99" w14:textId="77777777" w:rsidTr="005874E2">
        <w:trPr>
          <w:gridAfter w:val="2"/>
          <w:wAfter w:w="6132" w:type="dxa"/>
          <w:trHeight w:val="276"/>
        </w:trPr>
        <w:tc>
          <w:tcPr>
            <w:tcW w:w="425" w:type="dxa"/>
          </w:tcPr>
          <w:p w14:paraId="444C7D73" w14:textId="5FF54413" w:rsidR="00FC548B" w:rsidRPr="0019263D" w:rsidRDefault="005874E2" w:rsidP="0019263D">
            <w:pPr>
              <w:pStyle w:val="rvps1"/>
              <w:outlineLvl w:val="2"/>
              <w:rPr>
                <w:rStyle w:val="rvts68"/>
                <w:b w:val="0"/>
                <w:sz w:val="26"/>
                <w:szCs w:val="26"/>
                <w:lang w:val="uz-Cyrl-UZ" w:eastAsia="en-US"/>
              </w:rPr>
            </w:pPr>
            <w:r w:rsidRPr="0019263D">
              <w:rPr>
                <w:rStyle w:val="rvts68"/>
                <w:b w:val="0"/>
                <w:sz w:val="26"/>
                <w:szCs w:val="26"/>
                <w:lang w:val="uz-Cyrl-UZ" w:eastAsia="en-US"/>
              </w:rPr>
              <w:t>6</w:t>
            </w:r>
          </w:p>
        </w:tc>
        <w:tc>
          <w:tcPr>
            <w:tcW w:w="7230" w:type="dxa"/>
            <w:vAlign w:val="center"/>
          </w:tcPr>
          <w:p w14:paraId="45757985" w14:textId="512BA07D" w:rsidR="00FC548B" w:rsidRPr="0019263D" w:rsidRDefault="00FC548B" w:rsidP="00FC54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19263D">
              <w:rPr>
                <w:rFonts w:ascii="Times New Roman" w:hAnsi="Times New Roman"/>
                <w:sz w:val="28"/>
                <w:szCs w:val="28"/>
                <w:lang w:val="uz-Cyrl-UZ"/>
              </w:rPr>
              <w:t>Turli masalalar</w:t>
            </w:r>
          </w:p>
        </w:tc>
        <w:tc>
          <w:tcPr>
            <w:tcW w:w="2410" w:type="dxa"/>
          </w:tcPr>
          <w:p w14:paraId="46C3CDDD" w14:textId="77777777" w:rsidR="00FC548B" w:rsidRPr="0019263D" w:rsidRDefault="00FC548B" w:rsidP="00FC548B">
            <w:pPr>
              <w:pStyle w:val="rvps1"/>
              <w:jc w:val="left"/>
              <w:rPr>
                <w:rStyle w:val="rvts67"/>
                <w:b w:val="0"/>
                <w:sz w:val="26"/>
                <w:szCs w:val="26"/>
                <w:lang w:val="uz-Cyrl-UZ" w:eastAsia="en-US"/>
              </w:rPr>
            </w:pPr>
          </w:p>
        </w:tc>
        <w:tc>
          <w:tcPr>
            <w:tcW w:w="3118" w:type="dxa"/>
          </w:tcPr>
          <w:p w14:paraId="60BD7C5D" w14:textId="77777777" w:rsidR="00FC548B" w:rsidRPr="0019263D" w:rsidRDefault="00FC548B" w:rsidP="00FC548B">
            <w:pPr>
              <w:pStyle w:val="rvps1"/>
              <w:jc w:val="left"/>
              <w:rPr>
                <w:rStyle w:val="rvts67"/>
                <w:b w:val="0"/>
                <w:sz w:val="26"/>
                <w:szCs w:val="26"/>
                <w:lang w:val="uz-Cyrl-UZ" w:eastAsia="en-US"/>
              </w:rPr>
            </w:pPr>
          </w:p>
        </w:tc>
        <w:tc>
          <w:tcPr>
            <w:tcW w:w="2835" w:type="dxa"/>
          </w:tcPr>
          <w:p w14:paraId="6058D6E5" w14:textId="77777777" w:rsidR="00FC548B" w:rsidRPr="0019263D" w:rsidRDefault="00FC548B" w:rsidP="00FC548B">
            <w:pPr>
              <w:pStyle w:val="rvps1"/>
              <w:jc w:val="left"/>
              <w:rPr>
                <w:rStyle w:val="rvts67"/>
                <w:b w:val="0"/>
                <w:sz w:val="26"/>
                <w:szCs w:val="26"/>
                <w:lang w:val="uz-Cyrl-UZ" w:eastAsia="en-US"/>
              </w:rPr>
            </w:pPr>
          </w:p>
        </w:tc>
      </w:tr>
      <w:tr w:rsidR="0019263D" w:rsidRPr="0019263D" w14:paraId="69BFBB2C" w14:textId="77777777" w:rsidTr="005874E2">
        <w:trPr>
          <w:gridAfter w:val="2"/>
          <w:wAfter w:w="6132" w:type="dxa"/>
          <w:trHeight w:val="276"/>
        </w:trPr>
        <w:tc>
          <w:tcPr>
            <w:tcW w:w="16018" w:type="dxa"/>
            <w:gridSpan w:val="5"/>
          </w:tcPr>
          <w:p w14:paraId="66586FA3" w14:textId="7D01B40D" w:rsidR="00FC548B" w:rsidRPr="0019263D" w:rsidRDefault="00FC548B" w:rsidP="0019263D">
            <w:pPr>
              <w:pStyle w:val="rvps1"/>
              <w:outlineLvl w:val="2"/>
              <w:rPr>
                <w:rStyle w:val="rvts67"/>
                <w:b w:val="0"/>
                <w:sz w:val="26"/>
                <w:szCs w:val="26"/>
                <w:lang w:val="uz-Cyrl-UZ" w:eastAsia="en-US"/>
              </w:rPr>
            </w:pPr>
            <w:r w:rsidRPr="0019263D">
              <w:rPr>
                <w:rStyle w:val="rvts67"/>
                <w:sz w:val="26"/>
                <w:szCs w:val="26"/>
                <w:lang w:val="uz-Cyrl-UZ" w:eastAsia="en-US"/>
              </w:rPr>
              <w:t>2023 yil aprel</w:t>
            </w:r>
          </w:p>
        </w:tc>
      </w:tr>
      <w:tr w:rsidR="0019263D" w:rsidRPr="00537663" w14:paraId="5160F1FA" w14:textId="77777777" w:rsidTr="005874E2">
        <w:trPr>
          <w:gridAfter w:val="2"/>
          <w:wAfter w:w="6132" w:type="dxa"/>
          <w:trHeight w:val="276"/>
        </w:trPr>
        <w:tc>
          <w:tcPr>
            <w:tcW w:w="425" w:type="dxa"/>
          </w:tcPr>
          <w:p w14:paraId="7B7C6398" w14:textId="77777777" w:rsidR="00FC548B" w:rsidRPr="0019263D" w:rsidRDefault="00FC548B" w:rsidP="0019263D">
            <w:pPr>
              <w:pStyle w:val="rvps1"/>
              <w:outlineLvl w:val="2"/>
              <w:rPr>
                <w:rStyle w:val="rvts68"/>
                <w:b w:val="0"/>
                <w:sz w:val="26"/>
                <w:szCs w:val="26"/>
                <w:lang w:val="uz-Cyrl-UZ" w:eastAsia="en-US"/>
              </w:rPr>
            </w:pPr>
            <w:r w:rsidRPr="0019263D">
              <w:rPr>
                <w:rStyle w:val="rvts68"/>
                <w:b w:val="0"/>
                <w:sz w:val="26"/>
                <w:szCs w:val="26"/>
                <w:lang w:val="uz-Cyrl-UZ" w:eastAsia="en-US"/>
              </w:rPr>
              <w:t>1</w:t>
            </w:r>
          </w:p>
        </w:tc>
        <w:tc>
          <w:tcPr>
            <w:tcW w:w="7230" w:type="dxa"/>
          </w:tcPr>
          <w:p w14:paraId="6E05AB89" w14:textId="6A2FB05A" w:rsidR="00FC548B" w:rsidRPr="0019263D" w:rsidRDefault="00FC548B" w:rsidP="00FC54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19263D">
              <w:rPr>
                <w:rFonts w:ascii="Times New Roman" w:hAnsi="Times New Roman"/>
                <w:sz w:val="28"/>
                <w:szCs w:val="28"/>
                <w:lang w:val="uz-Cyrl-UZ"/>
              </w:rPr>
              <w:t>Universitet ilmiy-tadqiqot markazlari va kafedralarning transport sohasini rivojlantirish shartnomalari  bo‘yicha olib borilayotgan ishlar samaradorligi haqida</w:t>
            </w:r>
          </w:p>
        </w:tc>
        <w:tc>
          <w:tcPr>
            <w:tcW w:w="2410" w:type="dxa"/>
            <w:vAlign w:val="center"/>
          </w:tcPr>
          <w:p w14:paraId="6A92A792" w14:textId="1CC720CF" w:rsidR="00FC548B" w:rsidRPr="0019263D" w:rsidRDefault="00FC548B" w:rsidP="00FC548B">
            <w:pPr>
              <w:pStyle w:val="rvps1"/>
              <w:jc w:val="left"/>
              <w:rPr>
                <w:rFonts w:eastAsia="Calibri"/>
                <w:bCs/>
                <w:i/>
                <w:sz w:val="28"/>
                <w:szCs w:val="28"/>
                <w:lang w:val="uz-Cyrl-UZ"/>
              </w:rPr>
            </w:pPr>
            <w:r w:rsidRPr="0019263D">
              <w:rPr>
                <w:rFonts w:eastAsia="Calibri"/>
                <w:i/>
                <w:sz w:val="28"/>
                <w:szCs w:val="28"/>
                <w:lang w:val="uz-Cyrl-UZ" w:eastAsia="en-US"/>
              </w:rPr>
              <w:t>Ilmiy-innovasion ishlanmalarni tijoratlashtirish bo‘limi boshlig‘i Kandaxorov S.I.</w:t>
            </w:r>
          </w:p>
        </w:tc>
        <w:tc>
          <w:tcPr>
            <w:tcW w:w="3118" w:type="dxa"/>
            <w:vAlign w:val="center"/>
          </w:tcPr>
          <w:p w14:paraId="17336F2C" w14:textId="7686A605" w:rsidR="00FC548B" w:rsidRPr="0019263D" w:rsidRDefault="00FC548B" w:rsidP="00FC548B">
            <w:pPr>
              <w:pStyle w:val="rvps1"/>
              <w:jc w:val="left"/>
              <w:rPr>
                <w:rFonts w:eastAsia="Calibri"/>
                <w:bCs/>
                <w:i/>
                <w:sz w:val="28"/>
                <w:szCs w:val="28"/>
                <w:lang w:val="uz-Cyrl-UZ"/>
              </w:rPr>
            </w:pPr>
            <w:r w:rsidRPr="0019263D">
              <w:rPr>
                <w:rFonts w:eastAsia="Calibri"/>
                <w:i/>
                <w:sz w:val="28"/>
                <w:szCs w:val="28"/>
                <w:lang w:val="uz-Cyrl-UZ" w:eastAsia="en-US"/>
              </w:rPr>
              <w:t>Ilmiy-innovasion ishlanmalarni tijoratlashtirish bo‘limi boshlig‘i Kandaxorov S.I.</w:t>
            </w:r>
          </w:p>
        </w:tc>
        <w:tc>
          <w:tcPr>
            <w:tcW w:w="2835" w:type="dxa"/>
            <w:vAlign w:val="center"/>
          </w:tcPr>
          <w:p w14:paraId="2B3CAA60" w14:textId="4A209B04" w:rsidR="00FC548B" w:rsidRPr="0019263D" w:rsidRDefault="00FC548B" w:rsidP="00FC548B">
            <w:pPr>
              <w:pStyle w:val="rvps1"/>
              <w:jc w:val="left"/>
              <w:rPr>
                <w:rFonts w:eastAsia="Calibri"/>
                <w:bCs/>
                <w:i/>
                <w:sz w:val="28"/>
                <w:szCs w:val="28"/>
                <w:lang w:val="uz-Cyrl-UZ"/>
              </w:rPr>
            </w:pPr>
            <w:r w:rsidRPr="0019263D">
              <w:rPr>
                <w:rFonts w:eastAsia="Calibri"/>
                <w:i/>
                <w:sz w:val="28"/>
                <w:szCs w:val="28"/>
                <w:lang w:val="uz-Cyrl-UZ" w:eastAsia="en-US"/>
              </w:rPr>
              <w:t>Ilmiy-innovasion ishlanmalarni tijoratlashtirish bo‘limi boshlig‘i Kandaxorov S.I.</w:t>
            </w:r>
          </w:p>
        </w:tc>
      </w:tr>
      <w:tr w:rsidR="0019263D" w:rsidRPr="00537663" w14:paraId="405BE7AC" w14:textId="77777777" w:rsidTr="005874E2">
        <w:trPr>
          <w:gridAfter w:val="2"/>
          <w:wAfter w:w="6132" w:type="dxa"/>
          <w:trHeight w:val="276"/>
        </w:trPr>
        <w:tc>
          <w:tcPr>
            <w:tcW w:w="425" w:type="dxa"/>
          </w:tcPr>
          <w:p w14:paraId="5E5BE48D" w14:textId="11A2333D" w:rsidR="00FC548B" w:rsidRPr="0019263D" w:rsidRDefault="00FC548B" w:rsidP="0019263D">
            <w:pPr>
              <w:pStyle w:val="rvps1"/>
              <w:outlineLvl w:val="2"/>
              <w:rPr>
                <w:rStyle w:val="rvts68"/>
                <w:b w:val="0"/>
                <w:sz w:val="26"/>
                <w:szCs w:val="26"/>
                <w:lang w:val="uz-Cyrl-UZ" w:eastAsia="en-US"/>
              </w:rPr>
            </w:pPr>
            <w:r w:rsidRPr="0019263D">
              <w:rPr>
                <w:rStyle w:val="rvts68"/>
                <w:b w:val="0"/>
                <w:sz w:val="26"/>
                <w:szCs w:val="26"/>
                <w:lang w:val="uz-Cyrl-UZ" w:eastAsia="en-US"/>
              </w:rPr>
              <w:t>2</w:t>
            </w:r>
          </w:p>
        </w:tc>
        <w:tc>
          <w:tcPr>
            <w:tcW w:w="7230" w:type="dxa"/>
          </w:tcPr>
          <w:p w14:paraId="065BD7FB" w14:textId="17EF5A38" w:rsidR="00FC548B" w:rsidRPr="0019263D" w:rsidRDefault="00FC548B" w:rsidP="00FC54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19263D">
              <w:rPr>
                <w:rFonts w:ascii="Times New Roman" w:hAnsi="Times New Roman"/>
                <w:sz w:val="28"/>
                <w:szCs w:val="28"/>
                <w:lang w:val="uz-Cyrl-UZ"/>
              </w:rPr>
              <w:t>Xotin-qizlarni qo‘llab-quvvatlashga doir davlat siyosatining universitetda samarali amalga oshirish bо‘yicha vazifalar haqida.</w:t>
            </w:r>
          </w:p>
        </w:tc>
        <w:tc>
          <w:tcPr>
            <w:tcW w:w="2410" w:type="dxa"/>
          </w:tcPr>
          <w:p w14:paraId="0C797B19" w14:textId="6BD53EEB" w:rsidR="00FC548B" w:rsidRPr="0019263D" w:rsidRDefault="00FC548B" w:rsidP="00FC548B">
            <w:pPr>
              <w:pStyle w:val="rvps1"/>
              <w:jc w:val="left"/>
              <w:rPr>
                <w:rFonts w:eastAsia="Calibri"/>
                <w:i/>
                <w:sz w:val="28"/>
                <w:szCs w:val="28"/>
                <w:lang w:val="uz-Cyrl-UZ" w:eastAsia="en-US"/>
              </w:rPr>
            </w:pPr>
            <w:r w:rsidRPr="0019263D">
              <w:rPr>
                <w:rFonts w:eastAsia="Calibri"/>
                <w:i/>
                <w:sz w:val="28"/>
                <w:szCs w:val="28"/>
                <w:lang w:val="uz-Cyrl-UZ" w:eastAsia="en-US"/>
              </w:rPr>
              <w:t>Xotin-qizlar maslahat kengashi raisi</w:t>
            </w:r>
          </w:p>
        </w:tc>
        <w:tc>
          <w:tcPr>
            <w:tcW w:w="3118" w:type="dxa"/>
          </w:tcPr>
          <w:p w14:paraId="2B74296D" w14:textId="7E410AF1" w:rsidR="00FC548B" w:rsidRPr="0019263D" w:rsidRDefault="00FC548B" w:rsidP="00FC548B">
            <w:pPr>
              <w:pStyle w:val="rvps1"/>
              <w:jc w:val="left"/>
              <w:rPr>
                <w:rFonts w:eastAsia="Calibri"/>
                <w:i/>
                <w:sz w:val="28"/>
                <w:szCs w:val="28"/>
                <w:lang w:val="uz-Cyrl-UZ" w:eastAsia="en-US"/>
              </w:rPr>
            </w:pPr>
            <w:r w:rsidRPr="0019263D">
              <w:rPr>
                <w:rFonts w:eastAsia="Calibri"/>
                <w:i/>
                <w:sz w:val="28"/>
                <w:szCs w:val="28"/>
                <w:lang w:val="uz-Cyrl-UZ" w:eastAsia="en-US"/>
              </w:rPr>
              <w:t>Xotin-qizlar maslahat kengashi raisi</w:t>
            </w:r>
          </w:p>
        </w:tc>
        <w:tc>
          <w:tcPr>
            <w:tcW w:w="2835" w:type="dxa"/>
          </w:tcPr>
          <w:p w14:paraId="22660F0B" w14:textId="5EBFC385" w:rsidR="00FC548B" w:rsidRPr="0019263D" w:rsidRDefault="00FC548B" w:rsidP="00FC548B">
            <w:pPr>
              <w:pStyle w:val="rvps1"/>
              <w:jc w:val="left"/>
              <w:rPr>
                <w:rFonts w:eastAsia="Calibri"/>
                <w:i/>
                <w:sz w:val="28"/>
                <w:szCs w:val="28"/>
                <w:lang w:val="uz-Cyrl-UZ" w:eastAsia="en-US"/>
              </w:rPr>
            </w:pPr>
            <w:r w:rsidRPr="0019263D">
              <w:rPr>
                <w:rFonts w:eastAsia="Calibri"/>
                <w:i/>
                <w:sz w:val="28"/>
                <w:szCs w:val="28"/>
                <w:lang w:val="uz-Cyrl-UZ" w:eastAsia="en-US"/>
              </w:rPr>
              <w:t>Xotin-qizlar maslahat kengashi raisi</w:t>
            </w:r>
          </w:p>
        </w:tc>
      </w:tr>
      <w:tr w:rsidR="0019263D" w:rsidRPr="00537663" w14:paraId="5A8BFDDC" w14:textId="77777777" w:rsidTr="005874E2">
        <w:trPr>
          <w:gridAfter w:val="2"/>
          <w:wAfter w:w="6132" w:type="dxa"/>
          <w:trHeight w:val="1358"/>
        </w:trPr>
        <w:tc>
          <w:tcPr>
            <w:tcW w:w="425" w:type="dxa"/>
          </w:tcPr>
          <w:p w14:paraId="0F2FDA24" w14:textId="57976703" w:rsidR="00FC548B" w:rsidRPr="0019263D" w:rsidRDefault="00FC548B" w:rsidP="0019263D">
            <w:pPr>
              <w:pStyle w:val="rvps1"/>
              <w:outlineLvl w:val="2"/>
              <w:rPr>
                <w:rStyle w:val="rvts68"/>
                <w:b w:val="0"/>
                <w:sz w:val="26"/>
                <w:szCs w:val="26"/>
                <w:lang w:val="uz-Cyrl-UZ" w:eastAsia="en-US"/>
              </w:rPr>
            </w:pPr>
            <w:r w:rsidRPr="0019263D">
              <w:rPr>
                <w:rStyle w:val="rvts68"/>
                <w:b w:val="0"/>
                <w:sz w:val="26"/>
                <w:szCs w:val="26"/>
                <w:lang w:val="uz-Cyrl-UZ" w:eastAsia="en-US"/>
              </w:rPr>
              <w:t>3</w:t>
            </w:r>
          </w:p>
        </w:tc>
        <w:tc>
          <w:tcPr>
            <w:tcW w:w="7230" w:type="dxa"/>
          </w:tcPr>
          <w:p w14:paraId="39D05425" w14:textId="2FEDC70E" w:rsidR="00FC548B" w:rsidRPr="0019263D" w:rsidRDefault="00FC548B" w:rsidP="00FC54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19263D">
              <w:rPr>
                <w:rFonts w:ascii="Times New Roman" w:hAnsi="Times New Roman"/>
                <w:sz w:val="28"/>
                <w:szCs w:val="28"/>
                <w:lang w:val="uz-Cyrl-UZ"/>
              </w:rPr>
              <w:t>Universitet moddiy-texnik bazasini modernizatsiya qilish va mustahkamlash, laboratoriyalarni zamonaviy o‘quv-ilmiy uskunalar bilan jihozlash, ijtimoiy sport infratuzilmasini rivojlantirish borasida amalga oshirilgan ishlar va vazifalar</w:t>
            </w:r>
          </w:p>
        </w:tc>
        <w:tc>
          <w:tcPr>
            <w:tcW w:w="2410" w:type="dxa"/>
          </w:tcPr>
          <w:p w14:paraId="0838EAB5" w14:textId="578607C8" w:rsidR="00FC548B" w:rsidRPr="0019263D" w:rsidRDefault="00FC548B" w:rsidP="00FC548B">
            <w:pPr>
              <w:rPr>
                <w:rFonts w:ascii="Times New Roman" w:hAnsi="Times New Roman"/>
                <w:i/>
                <w:sz w:val="28"/>
                <w:szCs w:val="28"/>
                <w:lang w:val="uz-Cyrl-UZ"/>
              </w:rPr>
            </w:pPr>
            <w:r w:rsidRPr="0019263D">
              <w:rPr>
                <w:rFonts w:ascii="Times New Roman" w:hAnsi="Times New Roman"/>
                <w:i/>
                <w:sz w:val="28"/>
                <w:szCs w:val="28"/>
                <w:lang w:val="uz-Cyrl-UZ"/>
              </w:rPr>
              <w:t>Moliya - iqtisodiyot ishlari bo‘yicha prorektor O.J.Omonov</w:t>
            </w:r>
          </w:p>
        </w:tc>
        <w:tc>
          <w:tcPr>
            <w:tcW w:w="3118" w:type="dxa"/>
          </w:tcPr>
          <w:p w14:paraId="0A90DE60" w14:textId="23D96E09" w:rsidR="00FC548B" w:rsidRPr="0019263D" w:rsidRDefault="00FC548B" w:rsidP="00FC548B">
            <w:pPr>
              <w:rPr>
                <w:rFonts w:ascii="Times New Roman" w:hAnsi="Times New Roman"/>
                <w:i/>
                <w:sz w:val="28"/>
                <w:szCs w:val="28"/>
                <w:lang w:val="uz-Cyrl-UZ"/>
              </w:rPr>
            </w:pPr>
            <w:r w:rsidRPr="0019263D">
              <w:rPr>
                <w:rFonts w:ascii="Times New Roman" w:hAnsi="Times New Roman"/>
                <w:i/>
                <w:sz w:val="28"/>
                <w:szCs w:val="28"/>
                <w:lang w:val="uz-Cyrl-UZ"/>
              </w:rPr>
              <w:t>Moliya - iqtisodiyot ishlari bo‘yicha prorektor O.J.Omonov</w:t>
            </w:r>
          </w:p>
        </w:tc>
        <w:tc>
          <w:tcPr>
            <w:tcW w:w="2835" w:type="dxa"/>
          </w:tcPr>
          <w:p w14:paraId="72AFBA53" w14:textId="675F11CE" w:rsidR="00FC548B" w:rsidRPr="0019263D" w:rsidRDefault="00FC548B" w:rsidP="00FC548B">
            <w:pPr>
              <w:rPr>
                <w:rFonts w:ascii="Times New Roman" w:hAnsi="Times New Roman"/>
                <w:i/>
                <w:sz w:val="28"/>
                <w:szCs w:val="28"/>
                <w:lang w:val="uz-Cyrl-UZ"/>
              </w:rPr>
            </w:pPr>
            <w:r w:rsidRPr="0019263D">
              <w:rPr>
                <w:rFonts w:ascii="Times New Roman" w:hAnsi="Times New Roman"/>
                <w:i/>
                <w:sz w:val="28"/>
                <w:szCs w:val="28"/>
                <w:lang w:val="uz-Cyrl-UZ"/>
              </w:rPr>
              <w:t>Moliya - iqtisodiyot ishlari bo‘yicha prorektor O.J.Omonov</w:t>
            </w:r>
          </w:p>
        </w:tc>
      </w:tr>
      <w:tr w:rsidR="0019263D" w:rsidRPr="0019263D" w14:paraId="24C021CC" w14:textId="77777777" w:rsidTr="005874E2">
        <w:trPr>
          <w:gridAfter w:val="2"/>
          <w:wAfter w:w="6132" w:type="dxa"/>
          <w:trHeight w:val="276"/>
        </w:trPr>
        <w:tc>
          <w:tcPr>
            <w:tcW w:w="425" w:type="dxa"/>
          </w:tcPr>
          <w:p w14:paraId="7FB3D3E2" w14:textId="4F37CB9F" w:rsidR="00FC548B" w:rsidRPr="0019263D" w:rsidRDefault="00FC548B" w:rsidP="0019263D">
            <w:pPr>
              <w:pStyle w:val="rvps1"/>
              <w:outlineLvl w:val="2"/>
              <w:rPr>
                <w:rStyle w:val="rvts68"/>
                <w:b w:val="0"/>
                <w:sz w:val="26"/>
                <w:szCs w:val="26"/>
                <w:lang w:val="uz-Cyrl-UZ" w:eastAsia="en-US"/>
              </w:rPr>
            </w:pPr>
            <w:r w:rsidRPr="0019263D">
              <w:rPr>
                <w:rStyle w:val="rvts68"/>
                <w:b w:val="0"/>
                <w:sz w:val="26"/>
                <w:szCs w:val="26"/>
                <w:lang w:val="uz-Cyrl-UZ" w:eastAsia="en-US"/>
              </w:rPr>
              <w:t>4</w:t>
            </w:r>
          </w:p>
        </w:tc>
        <w:tc>
          <w:tcPr>
            <w:tcW w:w="7230" w:type="dxa"/>
            <w:vAlign w:val="center"/>
          </w:tcPr>
          <w:p w14:paraId="30D486BB" w14:textId="2D057310" w:rsidR="00FC548B" w:rsidRPr="0019263D" w:rsidRDefault="00FC548B" w:rsidP="00FC54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19263D">
              <w:rPr>
                <w:rFonts w:ascii="Times New Roman" w:hAnsi="Times New Roman"/>
                <w:sz w:val="28"/>
                <w:szCs w:val="28"/>
                <w:lang w:val="uz-Cyrl-UZ"/>
              </w:rPr>
              <w:t>Turli masalalar</w:t>
            </w:r>
          </w:p>
        </w:tc>
        <w:tc>
          <w:tcPr>
            <w:tcW w:w="2410" w:type="dxa"/>
          </w:tcPr>
          <w:p w14:paraId="644170B3" w14:textId="77777777" w:rsidR="00FC548B" w:rsidRPr="0019263D" w:rsidRDefault="00FC548B" w:rsidP="00FC548B">
            <w:pPr>
              <w:pStyle w:val="rvps1"/>
              <w:jc w:val="left"/>
              <w:rPr>
                <w:rStyle w:val="rvts67"/>
                <w:b w:val="0"/>
                <w:sz w:val="26"/>
                <w:szCs w:val="26"/>
                <w:lang w:val="uz-Cyrl-UZ" w:eastAsia="en-US"/>
              </w:rPr>
            </w:pPr>
          </w:p>
        </w:tc>
        <w:tc>
          <w:tcPr>
            <w:tcW w:w="3118" w:type="dxa"/>
          </w:tcPr>
          <w:p w14:paraId="3D8D68C8" w14:textId="77777777" w:rsidR="00FC548B" w:rsidRPr="0019263D" w:rsidRDefault="00FC548B" w:rsidP="00FC548B">
            <w:pPr>
              <w:pStyle w:val="rvps1"/>
              <w:jc w:val="left"/>
              <w:rPr>
                <w:rStyle w:val="rvts67"/>
                <w:b w:val="0"/>
                <w:sz w:val="26"/>
                <w:szCs w:val="26"/>
                <w:lang w:val="uz-Cyrl-UZ" w:eastAsia="en-US"/>
              </w:rPr>
            </w:pPr>
          </w:p>
        </w:tc>
        <w:tc>
          <w:tcPr>
            <w:tcW w:w="2835" w:type="dxa"/>
          </w:tcPr>
          <w:p w14:paraId="74F98DC1" w14:textId="77777777" w:rsidR="00FC548B" w:rsidRPr="0019263D" w:rsidRDefault="00FC548B" w:rsidP="00FC548B">
            <w:pPr>
              <w:pStyle w:val="rvps1"/>
              <w:jc w:val="left"/>
              <w:rPr>
                <w:rStyle w:val="rvts67"/>
                <w:b w:val="0"/>
                <w:sz w:val="26"/>
                <w:szCs w:val="26"/>
                <w:lang w:val="uz-Cyrl-UZ" w:eastAsia="en-US"/>
              </w:rPr>
            </w:pPr>
          </w:p>
        </w:tc>
      </w:tr>
      <w:tr w:rsidR="0019263D" w:rsidRPr="0019263D" w14:paraId="23AA0390" w14:textId="77777777" w:rsidTr="005874E2">
        <w:trPr>
          <w:gridAfter w:val="2"/>
          <w:wAfter w:w="6132" w:type="dxa"/>
          <w:trHeight w:val="276"/>
        </w:trPr>
        <w:tc>
          <w:tcPr>
            <w:tcW w:w="16018" w:type="dxa"/>
            <w:gridSpan w:val="5"/>
          </w:tcPr>
          <w:p w14:paraId="5087F8AC" w14:textId="77777777" w:rsidR="005874E2" w:rsidRPr="0019263D" w:rsidRDefault="005874E2" w:rsidP="0019263D">
            <w:pPr>
              <w:pStyle w:val="rvps1"/>
              <w:outlineLvl w:val="2"/>
              <w:rPr>
                <w:rStyle w:val="rvts67"/>
                <w:sz w:val="26"/>
                <w:szCs w:val="26"/>
                <w:lang w:val="uz-Cyrl-UZ" w:eastAsia="en-US"/>
              </w:rPr>
            </w:pPr>
          </w:p>
          <w:p w14:paraId="0B5BC2F7" w14:textId="77777777" w:rsidR="005874E2" w:rsidRPr="0019263D" w:rsidRDefault="005874E2" w:rsidP="0019263D">
            <w:pPr>
              <w:pStyle w:val="rvps1"/>
              <w:outlineLvl w:val="2"/>
              <w:rPr>
                <w:rStyle w:val="rvts67"/>
                <w:sz w:val="26"/>
                <w:szCs w:val="26"/>
                <w:lang w:val="uz-Cyrl-UZ" w:eastAsia="en-US"/>
              </w:rPr>
            </w:pPr>
          </w:p>
          <w:p w14:paraId="5A534775" w14:textId="77777777" w:rsidR="005874E2" w:rsidRPr="0019263D" w:rsidRDefault="005874E2" w:rsidP="0019263D">
            <w:pPr>
              <w:pStyle w:val="rvps1"/>
              <w:outlineLvl w:val="2"/>
              <w:rPr>
                <w:rStyle w:val="rvts67"/>
                <w:sz w:val="26"/>
                <w:szCs w:val="26"/>
                <w:lang w:val="uz-Cyrl-UZ" w:eastAsia="en-US"/>
              </w:rPr>
            </w:pPr>
          </w:p>
          <w:p w14:paraId="2E2384CA" w14:textId="5CAD694B" w:rsidR="00FC548B" w:rsidRPr="0019263D" w:rsidRDefault="00FC548B" w:rsidP="0019263D">
            <w:pPr>
              <w:pStyle w:val="rvps1"/>
              <w:outlineLvl w:val="2"/>
              <w:rPr>
                <w:rStyle w:val="rvts67"/>
                <w:b w:val="0"/>
                <w:sz w:val="26"/>
                <w:szCs w:val="26"/>
                <w:lang w:val="uz-Cyrl-UZ" w:eastAsia="en-US"/>
              </w:rPr>
            </w:pPr>
            <w:r w:rsidRPr="0019263D">
              <w:rPr>
                <w:rStyle w:val="rvts67"/>
                <w:sz w:val="26"/>
                <w:szCs w:val="26"/>
                <w:lang w:val="uz-Cyrl-UZ" w:eastAsia="en-US"/>
              </w:rPr>
              <w:t>2023 yil may</w:t>
            </w:r>
          </w:p>
        </w:tc>
      </w:tr>
      <w:tr w:rsidR="0019263D" w:rsidRPr="00537663" w14:paraId="07E97070" w14:textId="77777777" w:rsidTr="005874E2">
        <w:trPr>
          <w:gridAfter w:val="2"/>
          <w:wAfter w:w="6132" w:type="dxa"/>
          <w:trHeight w:val="1550"/>
        </w:trPr>
        <w:tc>
          <w:tcPr>
            <w:tcW w:w="425" w:type="dxa"/>
          </w:tcPr>
          <w:p w14:paraId="4C577E68" w14:textId="77777777" w:rsidR="005874E2" w:rsidRPr="0019263D" w:rsidRDefault="005874E2" w:rsidP="0019263D">
            <w:pPr>
              <w:pStyle w:val="rvps1"/>
              <w:outlineLvl w:val="2"/>
              <w:rPr>
                <w:rStyle w:val="rvts68"/>
                <w:b w:val="0"/>
                <w:sz w:val="26"/>
                <w:szCs w:val="26"/>
                <w:lang w:val="uz-Cyrl-UZ" w:eastAsia="en-US"/>
              </w:rPr>
            </w:pPr>
            <w:r w:rsidRPr="0019263D">
              <w:rPr>
                <w:rStyle w:val="rvts68"/>
                <w:b w:val="0"/>
                <w:sz w:val="26"/>
                <w:szCs w:val="26"/>
                <w:lang w:val="uz-Cyrl-UZ" w:eastAsia="en-US"/>
              </w:rPr>
              <w:t>1</w:t>
            </w:r>
          </w:p>
        </w:tc>
        <w:tc>
          <w:tcPr>
            <w:tcW w:w="7230" w:type="dxa"/>
          </w:tcPr>
          <w:p w14:paraId="0E325787" w14:textId="11A8D674" w:rsidR="005874E2" w:rsidRPr="0019263D" w:rsidRDefault="005874E2" w:rsidP="005874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19263D">
              <w:rPr>
                <w:rFonts w:ascii="Times New Roman" w:hAnsi="Times New Roman"/>
                <w:sz w:val="28"/>
                <w:szCs w:val="28"/>
                <w:lang w:val="uz-Cyrl-UZ"/>
              </w:rPr>
              <w:t>Toshkent davlat transport universitetining 2022-2023 o‘quv yilida xalqaro hamkorlik faoliyatiga oid bajarilgan ishlari to‘g‘risida.</w:t>
            </w:r>
          </w:p>
        </w:tc>
        <w:tc>
          <w:tcPr>
            <w:tcW w:w="2410" w:type="dxa"/>
          </w:tcPr>
          <w:p w14:paraId="3C54A026" w14:textId="1537ED52" w:rsidR="005874E2" w:rsidRPr="0019263D" w:rsidRDefault="005874E2" w:rsidP="005874E2">
            <w:pPr>
              <w:pStyle w:val="rvps1"/>
              <w:jc w:val="left"/>
              <w:rPr>
                <w:rFonts w:eastAsia="Calibri"/>
                <w:i/>
                <w:sz w:val="28"/>
                <w:szCs w:val="28"/>
                <w:lang w:val="uz-Cyrl-UZ" w:eastAsia="en-US"/>
              </w:rPr>
            </w:pPr>
            <w:r w:rsidRPr="0019263D">
              <w:rPr>
                <w:rFonts w:eastAsia="Calibri"/>
                <w:i/>
                <w:sz w:val="28"/>
                <w:szCs w:val="28"/>
                <w:lang w:val="uz-Cyrl-UZ" w:eastAsia="en-US"/>
              </w:rPr>
              <w:t>Xalqaro hamkorlik bо‘yicha prorektor B.X.Turayev</w:t>
            </w:r>
          </w:p>
        </w:tc>
        <w:tc>
          <w:tcPr>
            <w:tcW w:w="3118" w:type="dxa"/>
          </w:tcPr>
          <w:p w14:paraId="15909DEF" w14:textId="1D9819B7" w:rsidR="005874E2" w:rsidRPr="0019263D" w:rsidRDefault="005874E2" w:rsidP="005874E2">
            <w:pPr>
              <w:pStyle w:val="rvps1"/>
              <w:jc w:val="left"/>
              <w:rPr>
                <w:rFonts w:eastAsia="Calibri"/>
                <w:i/>
                <w:sz w:val="28"/>
                <w:szCs w:val="28"/>
                <w:lang w:val="uz-Cyrl-UZ" w:eastAsia="en-US"/>
              </w:rPr>
            </w:pPr>
            <w:r w:rsidRPr="0019263D">
              <w:rPr>
                <w:rFonts w:eastAsia="Calibri"/>
                <w:i/>
                <w:sz w:val="28"/>
                <w:szCs w:val="28"/>
                <w:lang w:val="uz-Cyrl-UZ" w:eastAsia="en-US"/>
              </w:rPr>
              <w:t>Xalqaro hamkorlik bо‘yicha prorektor B.X.Turayev</w:t>
            </w:r>
          </w:p>
        </w:tc>
        <w:tc>
          <w:tcPr>
            <w:tcW w:w="2835" w:type="dxa"/>
          </w:tcPr>
          <w:p w14:paraId="6807A247" w14:textId="6F1F3A6C" w:rsidR="005874E2" w:rsidRPr="0019263D" w:rsidRDefault="005874E2" w:rsidP="005874E2">
            <w:pPr>
              <w:pStyle w:val="rvps1"/>
              <w:jc w:val="left"/>
              <w:rPr>
                <w:rFonts w:eastAsia="Calibri"/>
                <w:i/>
                <w:sz w:val="28"/>
                <w:szCs w:val="28"/>
                <w:lang w:val="uz-Cyrl-UZ" w:eastAsia="en-US"/>
              </w:rPr>
            </w:pPr>
            <w:r w:rsidRPr="0019263D">
              <w:rPr>
                <w:rFonts w:eastAsia="Calibri"/>
                <w:i/>
                <w:sz w:val="28"/>
                <w:szCs w:val="28"/>
                <w:lang w:val="uz-Cyrl-UZ" w:eastAsia="en-US"/>
              </w:rPr>
              <w:t>Xalqaro hamkorlik bо‘yicha prorektor B.X.Turayev</w:t>
            </w:r>
          </w:p>
        </w:tc>
      </w:tr>
      <w:tr w:rsidR="0019263D" w:rsidRPr="00537663" w14:paraId="299937ED" w14:textId="77777777" w:rsidTr="005874E2">
        <w:trPr>
          <w:gridAfter w:val="2"/>
          <w:wAfter w:w="6132" w:type="dxa"/>
          <w:trHeight w:val="1550"/>
        </w:trPr>
        <w:tc>
          <w:tcPr>
            <w:tcW w:w="425" w:type="dxa"/>
          </w:tcPr>
          <w:p w14:paraId="5132BCFC" w14:textId="1C11433D" w:rsidR="005874E2" w:rsidRPr="0019263D" w:rsidRDefault="005874E2" w:rsidP="0019263D">
            <w:pPr>
              <w:pStyle w:val="rvps1"/>
              <w:outlineLvl w:val="2"/>
              <w:rPr>
                <w:rStyle w:val="rvts68"/>
                <w:b w:val="0"/>
                <w:sz w:val="26"/>
                <w:szCs w:val="26"/>
                <w:lang w:val="uz-Cyrl-UZ" w:eastAsia="en-US"/>
              </w:rPr>
            </w:pPr>
            <w:r w:rsidRPr="0019263D">
              <w:rPr>
                <w:rStyle w:val="rvts68"/>
                <w:b w:val="0"/>
                <w:sz w:val="26"/>
                <w:szCs w:val="26"/>
                <w:lang w:val="uz-Cyrl-UZ" w:eastAsia="en-US"/>
              </w:rPr>
              <w:lastRenderedPageBreak/>
              <w:t>2</w:t>
            </w:r>
          </w:p>
        </w:tc>
        <w:tc>
          <w:tcPr>
            <w:tcW w:w="7230" w:type="dxa"/>
          </w:tcPr>
          <w:p w14:paraId="2288DF93" w14:textId="31346D6A" w:rsidR="005874E2" w:rsidRPr="0019263D" w:rsidRDefault="005874E2" w:rsidP="005874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19263D">
              <w:rPr>
                <w:rFonts w:ascii="Times New Roman" w:hAnsi="Times New Roman"/>
                <w:sz w:val="28"/>
                <w:szCs w:val="28"/>
                <w:lang w:val="uz-Cyrl-UZ"/>
              </w:rPr>
              <w:t>Universitetda “Komplayens nazorat” va korrupsiyaga qarshi kurashish faoliyatining 2022 yil bo‘yicha amalga oshirilgan ishlar monitoringi</w:t>
            </w:r>
          </w:p>
        </w:tc>
        <w:tc>
          <w:tcPr>
            <w:tcW w:w="2410" w:type="dxa"/>
          </w:tcPr>
          <w:p w14:paraId="77F5BD93" w14:textId="43564324" w:rsidR="005874E2" w:rsidRPr="0019263D" w:rsidRDefault="005874E2" w:rsidP="005874E2">
            <w:pPr>
              <w:pStyle w:val="rvps1"/>
              <w:jc w:val="left"/>
              <w:rPr>
                <w:rFonts w:eastAsia="Calibri"/>
                <w:i/>
                <w:sz w:val="28"/>
                <w:szCs w:val="28"/>
                <w:lang w:val="uz-Cyrl-UZ" w:eastAsia="en-US"/>
              </w:rPr>
            </w:pPr>
            <w:r w:rsidRPr="0019263D">
              <w:rPr>
                <w:rFonts w:eastAsia="Calibri"/>
                <w:i/>
                <w:sz w:val="28"/>
                <w:szCs w:val="28"/>
                <w:lang w:val="uz-Cyrl-UZ" w:eastAsia="en-US"/>
              </w:rPr>
              <w:t>“Komplayens nazorat” tizimini boshqarish bo‘limi boshlig</w:t>
            </w:r>
            <w:r w:rsidRPr="0019263D">
              <w:rPr>
                <w:i/>
                <w:sz w:val="28"/>
                <w:szCs w:val="28"/>
                <w:lang w:val="uz-Cyrl-UZ"/>
              </w:rPr>
              <w:t>‘</w:t>
            </w:r>
            <w:r w:rsidRPr="0019263D">
              <w:rPr>
                <w:rFonts w:eastAsia="Calibri"/>
                <w:i/>
                <w:sz w:val="28"/>
                <w:szCs w:val="28"/>
                <w:lang w:val="uz-Cyrl-UZ" w:eastAsia="en-US"/>
              </w:rPr>
              <w:t>i S.R.Berdiyev</w:t>
            </w:r>
          </w:p>
        </w:tc>
        <w:tc>
          <w:tcPr>
            <w:tcW w:w="3118" w:type="dxa"/>
          </w:tcPr>
          <w:p w14:paraId="2976B2EE" w14:textId="5F5A886E" w:rsidR="005874E2" w:rsidRPr="0019263D" w:rsidRDefault="005874E2" w:rsidP="005874E2">
            <w:pPr>
              <w:pStyle w:val="rvps1"/>
              <w:jc w:val="left"/>
              <w:rPr>
                <w:rFonts w:eastAsia="Calibri"/>
                <w:i/>
                <w:sz w:val="28"/>
                <w:szCs w:val="28"/>
                <w:lang w:val="uz-Cyrl-UZ" w:eastAsia="en-US"/>
              </w:rPr>
            </w:pPr>
            <w:r w:rsidRPr="0019263D">
              <w:rPr>
                <w:rFonts w:eastAsia="Calibri"/>
                <w:i/>
                <w:sz w:val="28"/>
                <w:szCs w:val="28"/>
                <w:lang w:val="uz-Cyrl-UZ" w:eastAsia="en-US"/>
              </w:rPr>
              <w:t>“Komplayens nazorat” tizimini boshqarish bo‘limi boshlig‘i S.R.Berdiyev</w:t>
            </w:r>
          </w:p>
        </w:tc>
        <w:tc>
          <w:tcPr>
            <w:tcW w:w="2835" w:type="dxa"/>
          </w:tcPr>
          <w:p w14:paraId="49BB181F" w14:textId="2F30C153" w:rsidR="005874E2" w:rsidRPr="0019263D" w:rsidRDefault="005874E2" w:rsidP="005874E2">
            <w:pPr>
              <w:pStyle w:val="rvps1"/>
              <w:jc w:val="left"/>
              <w:rPr>
                <w:rFonts w:eastAsia="Calibri"/>
                <w:i/>
                <w:sz w:val="28"/>
                <w:szCs w:val="28"/>
                <w:lang w:val="uz-Cyrl-UZ" w:eastAsia="en-US"/>
              </w:rPr>
            </w:pPr>
            <w:r w:rsidRPr="0019263D">
              <w:rPr>
                <w:rFonts w:eastAsia="Calibri"/>
                <w:i/>
                <w:sz w:val="28"/>
                <w:szCs w:val="28"/>
                <w:lang w:val="uz-Cyrl-UZ" w:eastAsia="en-US"/>
              </w:rPr>
              <w:t>“Komplayens nazorat” tizimini boshqarish bo‘limi boshlig‘i S.R.Berdiyev</w:t>
            </w:r>
          </w:p>
        </w:tc>
      </w:tr>
      <w:tr w:rsidR="0019263D" w:rsidRPr="00537663" w14:paraId="3A15143B" w14:textId="77777777" w:rsidTr="005874E2">
        <w:trPr>
          <w:gridAfter w:val="2"/>
          <w:wAfter w:w="6132" w:type="dxa"/>
          <w:trHeight w:val="276"/>
        </w:trPr>
        <w:tc>
          <w:tcPr>
            <w:tcW w:w="425" w:type="dxa"/>
          </w:tcPr>
          <w:p w14:paraId="218B28B8" w14:textId="75DD6B0E" w:rsidR="00FC548B" w:rsidRPr="0019263D" w:rsidRDefault="005874E2" w:rsidP="0019263D">
            <w:pPr>
              <w:pStyle w:val="rvps1"/>
              <w:outlineLvl w:val="2"/>
              <w:rPr>
                <w:rStyle w:val="rvts68"/>
                <w:b w:val="0"/>
                <w:sz w:val="26"/>
                <w:szCs w:val="26"/>
                <w:lang w:val="uz-Cyrl-UZ" w:eastAsia="en-US"/>
              </w:rPr>
            </w:pPr>
            <w:r w:rsidRPr="0019263D">
              <w:rPr>
                <w:rStyle w:val="rvts68"/>
                <w:b w:val="0"/>
                <w:sz w:val="26"/>
                <w:szCs w:val="26"/>
                <w:lang w:val="uz-Cyrl-UZ" w:eastAsia="en-US"/>
              </w:rPr>
              <w:t>3</w:t>
            </w:r>
          </w:p>
        </w:tc>
        <w:tc>
          <w:tcPr>
            <w:tcW w:w="7230" w:type="dxa"/>
            <w:vAlign w:val="center"/>
          </w:tcPr>
          <w:p w14:paraId="34CE16DF" w14:textId="27664342" w:rsidR="00FC548B" w:rsidRPr="0019263D" w:rsidRDefault="00FC548B" w:rsidP="00FC54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19263D">
              <w:rPr>
                <w:rFonts w:ascii="Times New Roman" w:hAnsi="Times New Roman"/>
                <w:sz w:val="28"/>
                <w:szCs w:val="28"/>
                <w:lang w:val="uz-Cyrl-UZ"/>
              </w:rPr>
              <w:t>2022-2023 o</w:t>
            </w:r>
            <w:r w:rsidRPr="0019263D">
              <w:rPr>
                <w:rFonts w:ascii="Times New Roman" w:hAnsi="Times New Roman"/>
                <w:sz w:val="28"/>
                <w:szCs w:val="28"/>
                <w:lang w:val="uz-Latn-UZ"/>
              </w:rPr>
              <w:t>‘</w:t>
            </w:r>
            <w:r w:rsidRPr="0019263D">
              <w:rPr>
                <w:rFonts w:ascii="Times New Roman" w:hAnsi="Times New Roman"/>
                <w:sz w:val="28"/>
                <w:szCs w:val="28"/>
                <w:lang w:val="uz-Cyrl-UZ"/>
              </w:rPr>
              <w:t>quv yili bitiruvchilarini ishga joylashtirish bo'yicha buyurtmachilar bilan hamkorlikda amalga oshirilgan ishlarning natijalari haqida</w:t>
            </w:r>
          </w:p>
          <w:p w14:paraId="6150270D" w14:textId="77777777" w:rsidR="00FC548B" w:rsidRPr="0019263D" w:rsidRDefault="00FC548B" w:rsidP="00FC54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z-Cyrl-UZ"/>
              </w:rPr>
            </w:pPr>
          </w:p>
          <w:p w14:paraId="5AF706D9" w14:textId="77777777" w:rsidR="00FC548B" w:rsidRPr="0019263D" w:rsidRDefault="00FC548B" w:rsidP="00FC54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z-Cyrl-UZ"/>
              </w:rPr>
            </w:pPr>
          </w:p>
          <w:p w14:paraId="72A5DEE0" w14:textId="11168EB2" w:rsidR="00FC548B" w:rsidRPr="0019263D" w:rsidRDefault="00FC548B" w:rsidP="00FC54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z-Cyrl-UZ"/>
              </w:rPr>
            </w:pPr>
          </w:p>
        </w:tc>
        <w:tc>
          <w:tcPr>
            <w:tcW w:w="2410" w:type="dxa"/>
          </w:tcPr>
          <w:p w14:paraId="606434E1" w14:textId="6EBFB516" w:rsidR="00FC548B" w:rsidRPr="0019263D" w:rsidRDefault="00FC548B" w:rsidP="00FC548B">
            <w:pPr>
              <w:rPr>
                <w:rFonts w:ascii="Times New Roman" w:hAnsi="Times New Roman"/>
                <w:i/>
                <w:sz w:val="28"/>
                <w:szCs w:val="28"/>
                <w:lang w:val="uz-Cyrl-UZ"/>
              </w:rPr>
            </w:pPr>
            <w:r w:rsidRPr="0019263D">
              <w:rPr>
                <w:rFonts w:ascii="Times New Roman" w:hAnsi="Times New Roman"/>
                <w:i/>
                <w:sz w:val="28"/>
                <w:szCs w:val="28"/>
                <w:lang w:val="uz-Cyrl-UZ"/>
              </w:rPr>
              <w:t>Marketing va talabalar amaliyoti bo‘limi M.Xaydarov</w:t>
            </w:r>
          </w:p>
        </w:tc>
        <w:tc>
          <w:tcPr>
            <w:tcW w:w="3118" w:type="dxa"/>
          </w:tcPr>
          <w:p w14:paraId="7F4D7F2A" w14:textId="09815EA0" w:rsidR="00FC548B" w:rsidRPr="0019263D" w:rsidRDefault="00FC548B" w:rsidP="00FC548B">
            <w:pPr>
              <w:rPr>
                <w:rFonts w:ascii="Times New Roman" w:hAnsi="Times New Roman"/>
                <w:i/>
                <w:sz w:val="28"/>
                <w:szCs w:val="28"/>
                <w:lang w:val="uz-Cyrl-UZ"/>
              </w:rPr>
            </w:pPr>
            <w:r w:rsidRPr="0019263D">
              <w:rPr>
                <w:rFonts w:ascii="Times New Roman" w:hAnsi="Times New Roman"/>
                <w:i/>
                <w:sz w:val="28"/>
                <w:szCs w:val="28"/>
                <w:lang w:val="uz-Cyrl-UZ"/>
              </w:rPr>
              <w:t>Marketing va talabalar amaliyoti bo'limi M.Xaydarov</w:t>
            </w:r>
          </w:p>
        </w:tc>
        <w:tc>
          <w:tcPr>
            <w:tcW w:w="2835" w:type="dxa"/>
          </w:tcPr>
          <w:p w14:paraId="5B146FE2" w14:textId="02969E36" w:rsidR="00FC548B" w:rsidRPr="0019263D" w:rsidRDefault="00FC548B" w:rsidP="00FC548B">
            <w:pPr>
              <w:rPr>
                <w:rFonts w:ascii="Times New Roman" w:hAnsi="Times New Roman"/>
                <w:i/>
                <w:sz w:val="28"/>
                <w:szCs w:val="28"/>
                <w:lang w:val="uz-Cyrl-UZ"/>
              </w:rPr>
            </w:pPr>
            <w:r w:rsidRPr="0019263D">
              <w:rPr>
                <w:rFonts w:ascii="Times New Roman" w:hAnsi="Times New Roman"/>
                <w:i/>
                <w:sz w:val="28"/>
                <w:szCs w:val="28"/>
                <w:lang w:val="uz-Cyrl-UZ"/>
              </w:rPr>
              <w:t>Marketing va talabalar amaliyoti bo'limi M.Xaydarov</w:t>
            </w:r>
          </w:p>
        </w:tc>
      </w:tr>
      <w:tr w:rsidR="0019263D" w:rsidRPr="0019263D" w14:paraId="77BA31BE" w14:textId="77777777" w:rsidTr="005874E2">
        <w:trPr>
          <w:gridAfter w:val="2"/>
          <w:wAfter w:w="6132" w:type="dxa"/>
          <w:trHeight w:val="276"/>
        </w:trPr>
        <w:tc>
          <w:tcPr>
            <w:tcW w:w="425" w:type="dxa"/>
          </w:tcPr>
          <w:p w14:paraId="5E4D8B58" w14:textId="041F4C46" w:rsidR="005874E2" w:rsidRPr="0019263D" w:rsidRDefault="005874E2" w:rsidP="0019263D">
            <w:pPr>
              <w:pStyle w:val="rvps1"/>
              <w:outlineLvl w:val="2"/>
              <w:rPr>
                <w:rStyle w:val="rvts68"/>
                <w:b w:val="0"/>
                <w:sz w:val="26"/>
                <w:szCs w:val="26"/>
                <w:lang w:val="uz-Cyrl-UZ" w:eastAsia="en-US"/>
              </w:rPr>
            </w:pPr>
            <w:r w:rsidRPr="0019263D">
              <w:rPr>
                <w:rStyle w:val="rvts68"/>
                <w:b w:val="0"/>
                <w:sz w:val="26"/>
                <w:szCs w:val="26"/>
                <w:lang w:val="uz-Cyrl-UZ" w:eastAsia="en-US"/>
              </w:rPr>
              <w:t>4</w:t>
            </w:r>
          </w:p>
        </w:tc>
        <w:tc>
          <w:tcPr>
            <w:tcW w:w="7230" w:type="dxa"/>
            <w:vAlign w:val="center"/>
          </w:tcPr>
          <w:p w14:paraId="5FE7A43B" w14:textId="70B7BA46" w:rsidR="005874E2" w:rsidRPr="0019263D" w:rsidRDefault="005874E2" w:rsidP="005874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19263D">
              <w:rPr>
                <w:rFonts w:ascii="Times New Roman" w:hAnsi="Times New Roman"/>
                <w:sz w:val="28"/>
                <w:szCs w:val="28"/>
                <w:lang w:val="uz-Cyrl-UZ"/>
              </w:rPr>
              <w:t>Aviatsiya transporti sohasida mavjud muammolar va ularni bartaraf etish bо‘yicha Universitet olimlari bilan hamkorlikni tashkil etish haqida</w:t>
            </w:r>
          </w:p>
        </w:tc>
        <w:tc>
          <w:tcPr>
            <w:tcW w:w="2410" w:type="dxa"/>
          </w:tcPr>
          <w:p w14:paraId="54944F89" w14:textId="7A2D0E48" w:rsidR="005874E2" w:rsidRPr="0019263D" w:rsidRDefault="005874E2" w:rsidP="005874E2">
            <w:pPr>
              <w:rPr>
                <w:rFonts w:ascii="Times New Roman" w:hAnsi="Times New Roman"/>
                <w:i/>
                <w:sz w:val="28"/>
                <w:szCs w:val="28"/>
                <w:lang w:val="uz-Cyrl-UZ"/>
              </w:rPr>
            </w:pPr>
            <w:r w:rsidRPr="0019263D">
              <w:rPr>
                <w:rFonts w:ascii="Times New Roman" w:hAnsi="Times New Roman"/>
                <w:i/>
                <w:sz w:val="28"/>
                <w:szCs w:val="28"/>
                <w:lang w:val="uz-Cyrl-UZ"/>
              </w:rPr>
              <w:t>ITB boshlig'i A.Merganov</w:t>
            </w:r>
          </w:p>
        </w:tc>
        <w:tc>
          <w:tcPr>
            <w:tcW w:w="3118" w:type="dxa"/>
          </w:tcPr>
          <w:p w14:paraId="58BC2E62" w14:textId="2D89D44C" w:rsidR="005874E2" w:rsidRPr="0019263D" w:rsidRDefault="005874E2" w:rsidP="005874E2">
            <w:pPr>
              <w:rPr>
                <w:rFonts w:ascii="Times New Roman" w:hAnsi="Times New Roman"/>
                <w:i/>
                <w:sz w:val="28"/>
                <w:szCs w:val="28"/>
                <w:lang w:val="uz-Cyrl-UZ"/>
              </w:rPr>
            </w:pPr>
            <w:r w:rsidRPr="0019263D">
              <w:rPr>
                <w:rFonts w:ascii="Times New Roman" w:hAnsi="Times New Roman"/>
                <w:i/>
                <w:sz w:val="28"/>
                <w:szCs w:val="28"/>
                <w:lang w:val="uz-Cyrl-UZ"/>
              </w:rPr>
              <w:t>ITB boshlig'i A.Merganov</w:t>
            </w:r>
          </w:p>
        </w:tc>
        <w:tc>
          <w:tcPr>
            <w:tcW w:w="2835" w:type="dxa"/>
          </w:tcPr>
          <w:p w14:paraId="464C49DB" w14:textId="1BA23011" w:rsidR="005874E2" w:rsidRPr="0019263D" w:rsidRDefault="005874E2" w:rsidP="005874E2">
            <w:pPr>
              <w:rPr>
                <w:rFonts w:ascii="Times New Roman" w:hAnsi="Times New Roman"/>
                <w:i/>
                <w:sz w:val="28"/>
                <w:szCs w:val="28"/>
                <w:lang w:val="uz-Cyrl-UZ"/>
              </w:rPr>
            </w:pPr>
            <w:r w:rsidRPr="0019263D">
              <w:rPr>
                <w:rFonts w:ascii="Times New Roman" w:hAnsi="Times New Roman"/>
                <w:i/>
                <w:sz w:val="28"/>
                <w:szCs w:val="28"/>
                <w:lang w:val="uz-Cyrl-UZ"/>
              </w:rPr>
              <w:t>ITB boshlig'i A.Merganov</w:t>
            </w:r>
          </w:p>
        </w:tc>
      </w:tr>
      <w:tr w:rsidR="0019263D" w:rsidRPr="00537663" w14:paraId="1F7B5BD4" w14:textId="77777777" w:rsidTr="005874E2">
        <w:trPr>
          <w:gridAfter w:val="2"/>
          <w:wAfter w:w="6132" w:type="dxa"/>
          <w:trHeight w:val="276"/>
        </w:trPr>
        <w:tc>
          <w:tcPr>
            <w:tcW w:w="425" w:type="dxa"/>
          </w:tcPr>
          <w:p w14:paraId="2C07DACA" w14:textId="77777777" w:rsidR="00FC548B" w:rsidRPr="0019263D" w:rsidRDefault="00FC548B" w:rsidP="0019263D">
            <w:pPr>
              <w:pStyle w:val="rvps1"/>
              <w:outlineLvl w:val="2"/>
              <w:rPr>
                <w:rStyle w:val="rvts68"/>
                <w:b w:val="0"/>
                <w:sz w:val="26"/>
                <w:szCs w:val="26"/>
                <w:lang w:val="uz-Cyrl-UZ" w:eastAsia="en-US"/>
              </w:rPr>
            </w:pPr>
          </w:p>
          <w:p w14:paraId="446154D2" w14:textId="6E7C1CAF" w:rsidR="00FC548B" w:rsidRPr="0019263D" w:rsidRDefault="005874E2" w:rsidP="0019263D">
            <w:pPr>
              <w:pStyle w:val="rvps1"/>
              <w:outlineLvl w:val="2"/>
              <w:rPr>
                <w:rStyle w:val="rvts68"/>
                <w:b w:val="0"/>
                <w:sz w:val="26"/>
                <w:szCs w:val="26"/>
                <w:lang w:val="uz-Latn-UZ" w:eastAsia="en-US"/>
              </w:rPr>
            </w:pPr>
            <w:r w:rsidRPr="0019263D">
              <w:rPr>
                <w:rStyle w:val="rvts68"/>
                <w:b w:val="0"/>
                <w:sz w:val="26"/>
                <w:szCs w:val="26"/>
                <w:lang w:val="uz-Latn-UZ" w:eastAsia="en-US"/>
              </w:rPr>
              <w:t>5</w:t>
            </w:r>
          </w:p>
          <w:p w14:paraId="7F8004DA" w14:textId="628B78C3" w:rsidR="00FC548B" w:rsidRPr="0019263D" w:rsidRDefault="00FC548B" w:rsidP="0019263D">
            <w:pPr>
              <w:pStyle w:val="rvps1"/>
              <w:outlineLvl w:val="2"/>
              <w:rPr>
                <w:rStyle w:val="rvts68"/>
                <w:b w:val="0"/>
                <w:sz w:val="26"/>
                <w:szCs w:val="26"/>
                <w:lang w:val="uz-Cyrl-UZ" w:eastAsia="en-US"/>
              </w:rPr>
            </w:pPr>
          </w:p>
        </w:tc>
        <w:tc>
          <w:tcPr>
            <w:tcW w:w="7230" w:type="dxa"/>
            <w:vAlign w:val="center"/>
          </w:tcPr>
          <w:p w14:paraId="6D472264" w14:textId="5E23BF37" w:rsidR="00FC548B" w:rsidRPr="0019263D" w:rsidRDefault="00FC548B" w:rsidP="00FC54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19263D">
              <w:rPr>
                <w:rFonts w:ascii="Times New Roman" w:hAnsi="Times New Roman"/>
                <w:sz w:val="28"/>
                <w:szCs w:val="28"/>
                <w:lang w:val="uz-Cyrl-UZ"/>
              </w:rPr>
              <w:t>Kengash qarorlarining bajarilish holati</w:t>
            </w:r>
          </w:p>
        </w:tc>
        <w:tc>
          <w:tcPr>
            <w:tcW w:w="2410" w:type="dxa"/>
          </w:tcPr>
          <w:p w14:paraId="5CFF58A1" w14:textId="536456EF" w:rsidR="00FC548B" w:rsidRPr="0019263D" w:rsidRDefault="00FC548B" w:rsidP="00FC548B">
            <w:pPr>
              <w:rPr>
                <w:rFonts w:ascii="Times New Roman" w:hAnsi="Times New Roman"/>
                <w:i/>
                <w:sz w:val="28"/>
                <w:szCs w:val="28"/>
                <w:lang w:val="uz-Cyrl-UZ"/>
              </w:rPr>
            </w:pPr>
            <w:r w:rsidRPr="0019263D">
              <w:rPr>
                <w:rFonts w:ascii="Times New Roman" w:hAnsi="Times New Roman"/>
                <w:i/>
                <w:sz w:val="28"/>
                <w:szCs w:val="28"/>
                <w:lang w:val="uz-Cyrl-UZ"/>
              </w:rPr>
              <w:t>Universitet ilmiy kotibi Xadjimuxametova M.A.</w:t>
            </w:r>
          </w:p>
        </w:tc>
        <w:tc>
          <w:tcPr>
            <w:tcW w:w="3118" w:type="dxa"/>
          </w:tcPr>
          <w:p w14:paraId="4AF7ED88" w14:textId="47A4AA90" w:rsidR="00FC548B" w:rsidRPr="0019263D" w:rsidRDefault="00FC548B" w:rsidP="00FC548B">
            <w:pPr>
              <w:rPr>
                <w:rFonts w:ascii="Times New Roman" w:hAnsi="Times New Roman"/>
                <w:i/>
                <w:sz w:val="28"/>
                <w:szCs w:val="28"/>
                <w:lang w:val="uz-Cyrl-UZ"/>
              </w:rPr>
            </w:pPr>
            <w:r w:rsidRPr="0019263D">
              <w:rPr>
                <w:rFonts w:ascii="Times New Roman" w:hAnsi="Times New Roman"/>
                <w:i/>
                <w:sz w:val="28"/>
                <w:szCs w:val="28"/>
                <w:lang w:val="uz-Cyrl-UZ"/>
              </w:rPr>
              <w:t>Universitet ilmiy kotibi Xadjimuxametova M.A.</w:t>
            </w:r>
          </w:p>
        </w:tc>
        <w:tc>
          <w:tcPr>
            <w:tcW w:w="2835" w:type="dxa"/>
          </w:tcPr>
          <w:p w14:paraId="24605A77" w14:textId="0C01C19D" w:rsidR="00FC548B" w:rsidRPr="0019263D" w:rsidRDefault="00FC548B" w:rsidP="00FC548B">
            <w:pPr>
              <w:rPr>
                <w:rFonts w:ascii="Times New Roman" w:hAnsi="Times New Roman"/>
                <w:i/>
                <w:sz w:val="28"/>
                <w:szCs w:val="28"/>
                <w:lang w:val="uz-Cyrl-UZ"/>
              </w:rPr>
            </w:pPr>
            <w:r w:rsidRPr="0019263D">
              <w:rPr>
                <w:rFonts w:ascii="Times New Roman" w:hAnsi="Times New Roman"/>
                <w:i/>
                <w:sz w:val="28"/>
                <w:szCs w:val="28"/>
                <w:lang w:val="uz-Cyrl-UZ"/>
              </w:rPr>
              <w:t>Universitet ilmiy kotibi Xadjimuxametova M.A.</w:t>
            </w:r>
          </w:p>
        </w:tc>
      </w:tr>
      <w:tr w:rsidR="0019263D" w:rsidRPr="0019263D" w14:paraId="4A06FCEF" w14:textId="77777777" w:rsidTr="005874E2">
        <w:trPr>
          <w:gridAfter w:val="2"/>
          <w:wAfter w:w="6132" w:type="dxa"/>
          <w:trHeight w:val="276"/>
        </w:trPr>
        <w:tc>
          <w:tcPr>
            <w:tcW w:w="425" w:type="dxa"/>
          </w:tcPr>
          <w:p w14:paraId="55B6012F" w14:textId="0E717B74" w:rsidR="00FC548B" w:rsidRPr="0019263D" w:rsidRDefault="005874E2" w:rsidP="0019263D">
            <w:pPr>
              <w:pStyle w:val="rvps1"/>
              <w:outlineLvl w:val="2"/>
              <w:rPr>
                <w:rStyle w:val="rvts68"/>
                <w:b w:val="0"/>
                <w:sz w:val="26"/>
                <w:szCs w:val="26"/>
                <w:lang w:val="uz-Latn-UZ" w:eastAsia="en-US"/>
              </w:rPr>
            </w:pPr>
            <w:r w:rsidRPr="0019263D">
              <w:rPr>
                <w:rStyle w:val="rvts68"/>
                <w:b w:val="0"/>
                <w:sz w:val="26"/>
                <w:szCs w:val="26"/>
                <w:lang w:val="uz-Latn-UZ" w:eastAsia="en-US"/>
              </w:rPr>
              <w:t>6</w:t>
            </w:r>
          </w:p>
        </w:tc>
        <w:tc>
          <w:tcPr>
            <w:tcW w:w="7230" w:type="dxa"/>
            <w:vAlign w:val="center"/>
          </w:tcPr>
          <w:p w14:paraId="42585B8A" w14:textId="637B9DB5" w:rsidR="00FC548B" w:rsidRPr="0019263D" w:rsidRDefault="00FC548B" w:rsidP="00FC54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19263D">
              <w:rPr>
                <w:rFonts w:ascii="Times New Roman" w:hAnsi="Times New Roman"/>
                <w:sz w:val="28"/>
                <w:szCs w:val="28"/>
                <w:lang w:val="uz-Cyrl-UZ"/>
              </w:rPr>
              <w:t>Turli masalalar</w:t>
            </w:r>
          </w:p>
        </w:tc>
        <w:tc>
          <w:tcPr>
            <w:tcW w:w="2410" w:type="dxa"/>
          </w:tcPr>
          <w:p w14:paraId="52BC9373" w14:textId="77777777" w:rsidR="00FC548B" w:rsidRPr="0019263D" w:rsidRDefault="00FC548B" w:rsidP="00FC548B">
            <w:pPr>
              <w:pStyle w:val="rvps1"/>
              <w:jc w:val="left"/>
              <w:rPr>
                <w:rStyle w:val="rvts67"/>
                <w:b w:val="0"/>
                <w:sz w:val="26"/>
                <w:szCs w:val="26"/>
                <w:lang w:val="uz-Cyrl-UZ" w:eastAsia="en-US"/>
              </w:rPr>
            </w:pPr>
          </w:p>
        </w:tc>
        <w:tc>
          <w:tcPr>
            <w:tcW w:w="3118" w:type="dxa"/>
          </w:tcPr>
          <w:p w14:paraId="27718636" w14:textId="77777777" w:rsidR="00FC548B" w:rsidRPr="0019263D" w:rsidRDefault="00FC548B" w:rsidP="00FC548B">
            <w:pPr>
              <w:pStyle w:val="rvps1"/>
              <w:jc w:val="left"/>
              <w:rPr>
                <w:rStyle w:val="rvts67"/>
                <w:b w:val="0"/>
                <w:sz w:val="26"/>
                <w:szCs w:val="26"/>
                <w:lang w:val="uz-Cyrl-UZ" w:eastAsia="en-US"/>
              </w:rPr>
            </w:pPr>
          </w:p>
        </w:tc>
        <w:tc>
          <w:tcPr>
            <w:tcW w:w="2835" w:type="dxa"/>
          </w:tcPr>
          <w:p w14:paraId="49367A84" w14:textId="77777777" w:rsidR="00FC548B" w:rsidRPr="0019263D" w:rsidRDefault="00FC548B" w:rsidP="00FC548B">
            <w:pPr>
              <w:pStyle w:val="rvps1"/>
              <w:jc w:val="left"/>
              <w:rPr>
                <w:rStyle w:val="rvts67"/>
                <w:b w:val="0"/>
                <w:sz w:val="26"/>
                <w:szCs w:val="26"/>
                <w:lang w:val="uz-Cyrl-UZ" w:eastAsia="en-US"/>
              </w:rPr>
            </w:pPr>
          </w:p>
        </w:tc>
      </w:tr>
      <w:tr w:rsidR="0019263D" w:rsidRPr="0019263D" w14:paraId="5D0A4705" w14:textId="77777777" w:rsidTr="005874E2">
        <w:trPr>
          <w:gridAfter w:val="2"/>
          <w:wAfter w:w="6132" w:type="dxa"/>
          <w:trHeight w:val="276"/>
        </w:trPr>
        <w:tc>
          <w:tcPr>
            <w:tcW w:w="16018" w:type="dxa"/>
            <w:gridSpan w:val="5"/>
          </w:tcPr>
          <w:p w14:paraId="57CC8B56" w14:textId="7AF165EF" w:rsidR="00FC548B" w:rsidRPr="0019263D" w:rsidRDefault="00FC548B" w:rsidP="0019263D">
            <w:pPr>
              <w:pStyle w:val="rvps1"/>
              <w:outlineLvl w:val="2"/>
              <w:rPr>
                <w:rStyle w:val="rvts67"/>
                <w:b w:val="0"/>
                <w:sz w:val="26"/>
                <w:szCs w:val="26"/>
                <w:lang w:val="uz-Cyrl-UZ" w:eastAsia="en-US"/>
              </w:rPr>
            </w:pPr>
            <w:r w:rsidRPr="0019263D">
              <w:rPr>
                <w:rStyle w:val="rvts67"/>
                <w:sz w:val="26"/>
                <w:szCs w:val="26"/>
                <w:lang w:val="uz-Cyrl-UZ" w:eastAsia="en-US"/>
              </w:rPr>
              <w:t>2023 yil iyun</w:t>
            </w:r>
          </w:p>
        </w:tc>
      </w:tr>
      <w:tr w:rsidR="00537663" w:rsidRPr="00537663" w14:paraId="3AAEDD0D" w14:textId="77777777" w:rsidTr="001A3B67">
        <w:trPr>
          <w:gridAfter w:val="2"/>
          <w:wAfter w:w="6132" w:type="dxa"/>
          <w:trHeight w:val="276"/>
        </w:trPr>
        <w:tc>
          <w:tcPr>
            <w:tcW w:w="425" w:type="dxa"/>
          </w:tcPr>
          <w:p w14:paraId="6E53706B" w14:textId="77777777" w:rsidR="00537663" w:rsidRPr="0019263D" w:rsidRDefault="00537663" w:rsidP="00537663">
            <w:pPr>
              <w:pStyle w:val="rvps1"/>
              <w:outlineLvl w:val="2"/>
              <w:rPr>
                <w:rStyle w:val="rvts68"/>
                <w:b w:val="0"/>
                <w:sz w:val="26"/>
                <w:szCs w:val="26"/>
                <w:lang w:val="uz-Cyrl-UZ" w:eastAsia="en-US"/>
              </w:rPr>
            </w:pPr>
            <w:r w:rsidRPr="0019263D">
              <w:rPr>
                <w:rStyle w:val="rvts68"/>
                <w:b w:val="0"/>
                <w:sz w:val="26"/>
                <w:szCs w:val="26"/>
                <w:lang w:val="uz-Cyrl-UZ" w:eastAsia="en-US"/>
              </w:rPr>
              <w:t>1</w:t>
            </w:r>
          </w:p>
        </w:tc>
        <w:tc>
          <w:tcPr>
            <w:tcW w:w="7230" w:type="dxa"/>
          </w:tcPr>
          <w:p w14:paraId="120C9E67" w14:textId="266B581E" w:rsidR="00537663" w:rsidRPr="00FA71D0" w:rsidRDefault="00537663" w:rsidP="005376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2022/2023 ўқув йилида университет кафедраларининг фаолияти натижалари</w:t>
            </w:r>
            <w:bookmarkStart w:id="1" w:name="_GoBack"/>
            <w:bookmarkEnd w:id="1"/>
          </w:p>
        </w:tc>
        <w:tc>
          <w:tcPr>
            <w:tcW w:w="2410" w:type="dxa"/>
            <w:vAlign w:val="center"/>
          </w:tcPr>
          <w:p w14:paraId="09258DB1" w14:textId="123E1D12" w:rsidR="00537663" w:rsidRPr="0019263D" w:rsidRDefault="00537663" w:rsidP="00537663">
            <w:pPr>
              <w:pStyle w:val="rvps1"/>
              <w:jc w:val="left"/>
              <w:rPr>
                <w:rFonts w:eastAsia="Calibri"/>
                <w:i/>
                <w:sz w:val="28"/>
                <w:szCs w:val="28"/>
                <w:lang w:val="uz-Cyrl-UZ" w:eastAsia="en-US"/>
              </w:rPr>
            </w:pPr>
            <w:r w:rsidRPr="0019263D">
              <w:rPr>
                <w:i/>
                <w:sz w:val="28"/>
                <w:szCs w:val="28"/>
                <w:lang w:val="uz-Cyrl-UZ"/>
              </w:rPr>
              <w:t>O'quv ishlari bo'yicha prorektor A.A.Gulamov</w:t>
            </w:r>
          </w:p>
        </w:tc>
        <w:tc>
          <w:tcPr>
            <w:tcW w:w="3118" w:type="dxa"/>
          </w:tcPr>
          <w:p w14:paraId="00B98297" w14:textId="0B3EEF63" w:rsidR="00537663" w:rsidRPr="0019263D" w:rsidRDefault="00537663" w:rsidP="00537663">
            <w:pPr>
              <w:pStyle w:val="rvps1"/>
              <w:jc w:val="left"/>
              <w:rPr>
                <w:rFonts w:eastAsia="Calibri"/>
                <w:i/>
                <w:sz w:val="28"/>
                <w:szCs w:val="28"/>
                <w:lang w:val="uz-Cyrl-UZ" w:eastAsia="en-US"/>
              </w:rPr>
            </w:pPr>
            <w:r w:rsidRPr="0019263D">
              <w:rPr>
                <w:i/>
                <w:sz w:val="28"/>
                <w:szCs w:val="28"/>
                <w:lang w:val="uz-Cyrl-UZ"/>
              </w:rPr>
              <w:t>O'quv-uslubiy boshqarma</w:t>
            </w:r>
          </w:p>
        </w:tc>
        <w:tc>
          <w:tcPr>
            <w:tcW w:w="2835" w:type="dxa"/>
          </w:tcPr>
          <w:p w14:paraId="67D392AD" w14:textId="24D5BDCC" w:rsidR="00537663" w:rsidRPr="0019263D" w:rsidRDefault="00537663" w:rsidP="00537663">
            <w:pPr>
              <w:pStyle w:val="rvps1"/>
              <w:jc w:val="left"/>
              <w:rPr>
                <w:rFonts w:eastAsia="Calibri"/>
                <w:i/>
                <w:sz w:val="28"/>
                <w:szCs w:val="28"/>
                <w:lang w:val="uz-Cyrl-UZ" w:eastAsia="en-US"/>
              </w:rPr>
            </w:pPr>
            <w:r w:rsidRPr="0019263D">
              <w:rPr>
                <w:i/>
                <w:sz w:val="28"/>
                <w:szCs w:val="28"/>
                <w:lang w:val="uz-Cyrl-UZ"/>
              </w:rPr>
              <w:t>O'quv ishlari bo'yicha prorektor A.A.Gulamov</w:t>
            </w:r>
          </w:p>
        </w:tc>
      </w:tr>
      <w:tr w:rsidR="0019263D" w:rsidRPr="00537663" w14:paraId="52D8E4CA" w14:textId="77777777" w:rsidTr="005874E2">
        <w:trPr>
          <w:gridAfter w:val="2"/>
          <w:wAfter w:w="6132" w:type="dxa"/>
          <w:trHeight w:val="276"/>
        </w:trPr>
        <w:tc>
          <w:tcPr>
            <w:tcW w:w="425" w:type="dxa"/>
          </w:tcPr>
          <w:p w14:paraId="75AE47B4" w14:textId="226AF70B" w:rsidR="00FC548B" w:rsidRPr="0019263D" w:rsidRDefault="00537663" w:rsidP="0019263D">
            <w:pPr>
              <w:pStyle w:val="rvps1"/>
              <w:outlineLvl w:val="2"/>
              <w:rPr>
                <w:rStyle w:val="rvts68"/>
                <w:b w:val="0"/>
                <w:sz w:val="26"/>
                <w:szCs w:val="26"/>
                <w:lang w:val="uz-Cyrl-UZ" w:eastAsia="en-US"/>
              </w:rPr>
            </w:pPr>
            <w:r>
              <w:rPr>
                <w:rStyle w:val="rvts68"/>
                <w:b w:val="0"/>
                <w:sz w:val="26"/>
                <w:szCs w:val="26"/>
                <w:lang w:val="uz-Cyrl-UZ" w:eastAsia="en-US"/>
              </w:rPr>
              <w:t>2</w:t>
            </w:r>
          </w:p>
        </w:tc>
        <w:tc>
          <w:tcPr>
            <w:tcW w:w="7230" w:type="dxa"/>
            <w:vAlign w:val="center"/>
          </w:tcPr>
          <w:p w14:paraId="3A01B78E" w14:textId="3D07F591" w:rsidR="00FC548B" w:rsidRPr="0019263D" w:rsidRDefault="00FC548B" w:rsidP="00FC54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19263D">
              <w:rPr>
                <w:rFonts w:ascii="Times New Roman" w:hAnsi="Times New Roman"/>
                <w:sz w:val="28"/>
                <w:szCs w:val="28"/>
                <w:lang w:val="uz-Cyrl-UZ"/>
              </w:rPr>
              <w:t>Ijro intizomi hamda jismoniy va yuridik shaxslarning murojaatlarini ko‘rib chiqish natijalari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6EEBA377" w14:textId="2C6D15C9" w:rsidR="00FC548B" w:rsidRPr="0019263D" w:rsidRDefault="00FC548B" w:rsidP="00FC548B">
            <w:pPr>
              <w:pStyle w:val="rvps1"/>
              <w:jc w:val="left"/>
              <w:rPr>
                <w:rFonts w:eastAsia="Calibri"/>
                <w:i/>
                <w:sz w:val="28"/>
                <w:szCs w:val="28"/>
                <w:lang w:val="uz-Cyrl-UZ" w:eastAsia="en-US"/>
              </w:rPr>
            </w:pPr>
            <w:r w:rsidRPr="0019263D">
              <w:rPr>
                <w:rFonts w:eastAsia="Calibri"/>
                <w:i/>
                <w:sz w:val="28"/>
                <w:szCs w:val="28"/>
                <w:lang w:val="uz-Cyrl-UZ" w:eastAsia="en-US"/>
              </w:rPr>
              <w:t>Jismoniy va yuridik shaxslarning murojaatlari bilan ishlash, nazorat va monitoring bo‘limi A.Baymatov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60EB071C" w14:textId="6D257C98" w:rsidR="00FC548B" w:rsidRPr="0019263D" w:rsidRDefault="00FC548B" w:rsidP="00FC548B">
            <w:pPr>
              <w:pStyle w:val="rvps1"/>
              <w:jc w:val="left"/>
              <w:rPr>
                <w:rFonts w:eastAsia="Calibri"/>
                <w:i/>
                <w:sz w:val="28"/>
                <w:szCs w:val="28"/>
                <w:lang w:val="uz-Cyrl-UZ" w:eastAsia="en-US"/>
              </w:rPr>
            </w:pPr>
            <w:r w:rsidRPr="0019263D">
              <w:rPr>
                <w:rFonts w:eastAsia="Calibri"/>
                <w:i/>
                <w:sz w:val="28"/>
                <w:szCs w:val="28"/>
                <w:lang w:val="uz-Cyrl-UZ" w:eastAsia="en-US"/>
              </w:rPr>
              <w:t>Jismoniy va yuridik shaxslarning murojaatlari bilan ishlash, nazorat va monitoring bo‘limi A.Baymatov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337CB92E" w14:textId="29222DAC" w:rsidR="00FC548B" w:rsidRPr="0019263D" w:rsidRDefault="00FC548B" w:rsidP="00FC548B">
            <w:pPr>
              <w:pStyle w:val="rvps1"/>
              <w:jc w:val="left"/>
              <w:rPr>
                <w:rFonts w:eastAsia="Calibri"/>
                <w:i/>
                <w:sz w:val="28"/>
                <w:szCs w:val="28"/>
                <w:lang w:val="uz-Cyrl-UZ" w:eastAsia="en-US"/>
              </w:rPr>
            </w:pPr>
            <w:r w:rsidRPr="0019263D">
              <w:rPr>
                <w:rFonts w:eastAsia="Calibri"/>
                <w:i/>
                <w:sz w:val="28"/>
                <w:szCs w:val="28"/>
                <w:lang w:val="uz-Cyrl-UZ" w:eastAsia="en-US"/>
              </w:rPr>
              <w:t>Jismoniy va yuridik shaxslarning murojaatlari bilan ishlash, nazorat va monitoring bo‘limi A.Baymatov</w:t>
            </w:r>
          </w:p>
        </w:tc>
      </w:tr>
      <w:tr w:rsidR="0019263D" w:rsidRPr="0019263D" w14:paraId="5F183491" w14:textId="77777777" w:rsidTr="005874E2">
        <w:trPr>
          <w:gridAfter w:val="2"/>
          <w:wAfter w:w="6132" w:type="dxa"/>
          <w:trHeight w:val="276"/>
        </w:trPr>
        <w:tc>
          <w:tcPr>
            <w:tcW w:w="425" w:type="dxa"/>
          </w:tcPr>
          <w:p w14:paraId="15740312" w14:textId="5C3205F7" w:rsidR="00FC548B" w:rsidRPr="0019263D" w:rsidRDefault="00537663" w:rsidP="0019263D">
            <w:pPr>
              <w:pStyle w:val="rvps1"/>
              <w:outlineLvl w:val="2"/>
              <w:rPr>
                <w:rStyle w:val="rvts68"/>
                <w:b w:val="0"/>
                <w:sz w:val="26"/>
                <w:szCs w:val="26"/>
                <w:lang w:val="uz-Cyrl-UZ" w:eastAsia="en-US"/>
              </w:rPr>
            </w:pPr>
            <w:r>
              <w:rPr>
                <w:rStyle w:val="rvts68"/>
                <w:b w:val="0"/>
                <w:sz w:val="26"/>
                <w:szCs w:val="26"/>
                <w:lang w:val="uz-Cyrl-UZ" w:eastAsia="en-US"/>
              </w:rPr>
              <w:t>3</w:t>
            </w:r>
          </w:p>
        </w:tc>
        <w:tc>
          <w:tcPr>
            <w:tcW w:w="7230" w:type="dxa"/>
            <w:vAlign w:val="center"/>
          </w:tcPr>
          <w:p w14:paraId="1EA68376" w14:textId="7D228718" w:rsidR="00FC548B" w:rsidRPr="0019263D" w:rsidRDefault="00FC548B" w:rsidP="00FC54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19263D">
              <w:rPr>
                <w:rFonts w:ascii="Times New Roman" w:hAnsi="Times New Roman"/>
                <w:sz w:val="28"/>
                <w:szCs w:val="28"/>
                <w:lang w:val="uz-Cyrl-UZ"/>
              </w:rPr>
              <w:t>Turli masalalar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E0900" w14:textId="77777777" w:rsidR="00FC548B" w:rsidRPr="0019263D" w:rsidRDefault="00FC548B" w:rsidP="00FC548B">
            <w:pPr>
              <w:pStyle w:val="rvps1"/>
              <w:jc w:val="left"/>
              <w:rPr>
                <w:rStyle w:val="rvts67"/>
                <w:b w:val="0"/>
                <w:sz w:val="26"/>
                <w:szCs w:val="26"/>
                <w:lang w:val="uz-Cyrl-UZ"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C3B9D" w14:textId="77777777" w:rsidR="00FC548B" w:rsidRPr="0019263D" w:rsidRDefault="00FC548B" w:rsidP="00FC548B">
            <w:pPr>
              <w:pStyle w:val="rvps1"/>
              <w:jc w:val="left"/>
              <w:rPr>
                <w:rStyle w:val="rvts67"/>
                <w:b w:val="0"/>
                <w:sz w:val="26"/>
                <w:szCs w:val="26"/>
                <w:lang w:val="uz-Cyrl-UZ"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7BE31" w14:textId="77777777" w:rsidR="00FC548B" w:rsidRPr="0019263D" w:rsidRDefault="00FC548B" w:rsidP="00FC548B">
            <w:pPr>
              <w:pStyle w:val="rvps1"/>
              <w:jc w:val="left"/>
              <w:rPr>
                <w:rStyle w:val="rvts67"/>
                <w:b w:val="0"/>
                <w:sz w:val="26"/>
                <w:szCs w:val="26"/>
                <w:lang w:val="uz-Cyrl-UZ" w:eastAsia="en-US"/>
              </w:rPr>
            </w:pPr>
          </w:p>
        </w:tc>
      </w:tr>
    </w:tbl>
    <w:p w14:paraId="2BA645EB" w14:textId="173152B1" w:rsidR="00227DD8" w:rsidRPr="0019263D" w:rsidRDefault="005A60FB" w:rsidP="005A60FB">
      <w:p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hAnsi="Times New Roman"/>
          <w:iCs/>
          <w:sz w:val="26"/>
          <w:szCs w:val="26"/>
          <w:lang w:val="uz-Cyrl-UZ"/>
        </w:rPr>
      </w:pPr>
      <w:r w:rsidRPr="0019263D">
        <w:rPr>
          <w:rFonts w:ascii="Times New Roman" w:hAnsi="Times New Roman"/>
          <w:iCs/>
          <w:sz w:val="26"/>
          <w:szCs w:val="26"/>
          <w:lang w:val="uz-Cyrl-UZ"/>
        </w:rPr>
        <w:lastRenderedPageBreak/>
        <w:t>Mazkur reja TDTU Kenga</w:t>
      </w:r>
      <w:r w:rsidR="00D131B7" w:rsidRPr="0019263D">
        <w:rPr>
          <w:rFonts w:ascii="Times New Roman" w:hAnsi="Times New Roman"/>
          <w:iCs/>
          <w:sz w:val="26"/>
          <w:szCs w:val="26"/>
          <w:lang w:val="uz-Cyrl-UZ"/>
        </w:rPr>
        <w:t>shi</w:t>
      </w:r>
      <w:r w:rsidRPr="0019263D">
        <w:rPr>
          <w:rFonts w:ascii="Times New Roman" w:hAnsi="Times New Roman"/>
          <w:iCs/>
          <w:sz w:val="26"/>
          <w:szCs w:val="26"/>
          <w:lang w:val="uz-Cyrl-UZ"/>
        </w:rPr>
        <w:t>ning 202</w:t>
      </w:r>
      <w:r w:rsidR="00D0464E" w:rsidRPr="0019263D">
        <w:rPr>
          <w:rFonts w:ascii="Times New Roman" w:hAnsi="Times New Roman"/>
          <w:iCs/>
          <w:sz w:val="26"/>
          <w:szCs w:val="26"/>
          <w:lang w:val="uz-Cyrl-UZ"/>
        </w:rPr>
        <w:t>2</w:t>
      </w:r>
      <w:r w:rsidRPr="0019263D">
        <w:rPr>
          <w:rFonts w:ascii="Times New Roman" w:hAnsi="Times New Roman"/>
          <w:iCs/>
          <w:sz w:val="26"/>
          <w:szCs w:val="26"/>
          <w:lang w:val="uz-Cyrl-UZ"/>
        </w:rPr>
        <w:t xml:space="preserve"> yil ____ avgustdagi yig'ili</w:t>
      </w:r>
      <w:r w:rsidR="00D131B7" w:rsidRPr="0019263D">
        <w:rPr>
          <w:rFonts w:ascii="Times New Roman" w:hAnsi="Times New Roman"/>
          <w:iCs/>
          <w:sz w:val="26"/>
          <w:szCs w:val="26"/>
          <w:lang w:val="uz-Cyrl-UZ"/>
        </w:rPr>
        <w:t>shi</w:t>
      </w:r>
      <w:r w:rsidRPr="0019263D">
        <w:rPr>
          <w:rFonts w:ascii="Times New Roman" w:hAnsi="Times New Roman"/>
          <w:iCs/>
          <w:sz w:val="26"/>
          <w:szCs w:val="26"/>
          <w:lang w:val="uz-Cyrl-UZ"/>
        </w:rPr>
        <w:t>da (1-sonli ba</w:t>
      </w:r>
      <w:r w:rsidR="00D131B7" w:rsidRPr="0019263D">
        <w:rPr>
          <w:rFonts w:ascii="Times New Roman" w:hAnsi="Times New Roman"/>
          <w:iCs/>
          <w:sz w:val="26"/>
          <w:szCs w:val="26"/>
          <w:lang w:val="uz-Cyrl-UZ"/>
        </w:rPr>
        <w:t>yon</w:t>
      </w:r>
      <w:r w:rsidRPr="0019263D">
        <w:rPr>
          <w:rFonts w:ascii="Times New Roman" w:hAnsi="Times New Roman"/>
          <w:iCs/>
          <w:sz w:val="26"/>
          <w:szCs w:val="26"/>
          <w:lang w:val="uz-Cyrl-UZ"/>
        </w:rPr>
        <w:t>noma) tasdiqlangan.</w:t>
      </w:r>
    </w:p>
    <w:p w14:paraId="4E8C8014" w14:textId="77777777" w:rsidR="005A60FB" w:rsidRPr="0019263D" w:rsidRDefault="005A60FB" w:rsidP="00221E24">
      <w:pPr>
        <w:shd w:val="clear" w:color="auto" w:fill="FFFFFF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iCs/>
          <w:sz w:val="26"/>
          <w:szCs w:val="26"/>
          <w:lang w:val="uz-Cyrl-UZ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13118"/>
      </w:tblGrid>
      <w:tr w:rsidR="0019263D" w:rsidRPr="00537663" w14:paraId="62A533A8" w14:textId="77777777" w:rsidTr="000B2D1D">
        <w:tc>
          <w:tcPr>
            <w:tcW w:w="1668" w:type="dxa"/>
          </w:tcPr>
          <w:p w14:paraId="3699A97E" w14:textId="77777777" w:rsidR="005A60FB" w:rsidRPr="0019263D" w:rsidRDefault="005A60FB" w:rsidP="005A60F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/>
                <w:bCs/>
                <w:i/>
                <w:sz w:val="26"/>
                <w:szCs w:val="26"/>
                <w:u w:val="single"/>
                <w:lang w:val="uz-Cyrl-UZ"/>
              </w:rPr>
            </w:pPr>
            <w:r w:rsidRPr="0019263D">
              <w:rPr>
                <w:rFonts w:ascii="Times New Roman" w:hAnsi="Times New Roman"/>
                <w:b/>
                <w:bCs/>
                <w:i/>
                <w:sz w:val="26"/>
                <w:szCs w:val="26"/>
                <w:u w:val="single"/>
                <w:lang w:val="uz-Cyrl-UZ"/>
              </w:rPr>
              <w:t xml:space="preserve">Eslatma: </w:t>
            </w:r>
          </w:p>
          <w:p w14:paraId="400822C9" w14:textId="77777777" w:rsidR="005A60FB" w:rsidRPr="0019263D" w:rsidRDefault="005A60FB" w:rsidP="005A60F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/>
                <w:bCs/>
                <w:i/>
                <w:sz w:val="26"/>
                <w:szCs w:val="26"/>
                <w:u w:val="single"/>
                <w:lang w:val="uz-Cyrl-UZ"/>
              </w:rPr>
            </w:pPr>
          </w:p>
          <w:p w14:paraId="132B54F6" w14:textId="77777777" w:rsidR="005A60FB" w:rsidRPr="0019263D" w:rsidRDefault="005A60FB" w:rsidP="005A60F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/>
                <w:bCs/>
                <w:i/>
                <w:sz w:val="26"/>
                <w:szCs w:val="26"/>
                <w:u w:val="single"/>
                <w:lang w:val="uz-Cyrl-UZ"/>
              </w:rPr>
            </w:pPr>
          </w:p>
          <w:p w14:paraId="00670FFA" w14:textId="77777777" w:rsidR="005A60FB" w:rsidRPr="0019263D" w:rsidRDefault="005A60FB" w:rsidP="005A60F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/>
                <w:bCs/>
                <w:i/>
                <w:sz w:val="26"/>
                <w:szCs w:val="26"/>
                <w:u w:val="single"/>
                <w:lang w:val="uz-Cyrl-UZ"/>
              </w:rPr>
            </w:pPr>
          </w:p>
          <w:p w14:paraId="0CDC9C8D" w14:textId="77777777" w:rsidR="005A60FB" w:rsidRPr="0019263D" w:rsidRDefault="005A60FB" w:rsidP="005A60F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/>
                <w:bCs/>
                <w:i/>
                <w:sz w:val="26"/>
                <w:szCs w:val="26"/>
                <w:u w:val="single"/>
                <w:lang w:val="uz-Cyrl-UZ"/>
              </w:rPr>
            </w:pPr>
          </w:p>
          <w:p w14:paraId="066E7F94" w14:textId="77777777" w:rsidR="005A60FB" w:rsidRPr="0019263D" w:rsidRDefault="005A60FB" w:rsidP="005A60F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/>
                <w:bCs/>
                <w:i/>
                <w:sz w:val="26"/>
                <w:szCs w:val="26"/>
                <w:u w:val="single"/>
                <w:lang w:val="uz-Cyrl-UZ"/>
              </w:rPr>
            </w:pPr>
          </w:p>
          <w:p w14:paraId="58211504" w14:textId="77777777" w:rsidR="005A60FB" w:rsidRPr="0019263D" w:rsidRDefault="005A60FB" w:rsidP="005A60F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/>
                <w:bCs/>
                <w:i/>
                <w:sz w:val="26"/>
                <w:szCs w:val="26"/>
                <w:u w:val="single"/>
                <w:lang w:val="uz-Cyrl-UZ"/>
              </w:rPr>
            </w:pPr>
          </w:p>
          <w:p w14:paraId="0830173F" w14:textId="77777777" w:rsidR="005A60FB" w:rsidRPr="0019263D" w:rsidRDefault="005A60FB" w:rsidP="005A60F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/>
                <w:bCs/>
                <w:i/>
                <w:sz w:val="26"/>
                <w:szCs w:val="26"/>
                <w:u w:val="single"/>
                <w:lang w:val="uz-Cyrl-UZ"/>
              </w:rPr>
            </w:pPr>
          </w:p>
          <w:p w14:paraId="37F881D6" w14:textId="77777777" w:rsidR="005A60FB" w:rsidRPr="0019263D" w:rsidRDefault="005A60FB" w:rsidP="005A60F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/>
                <w:bCs/>
                <w:i/>
                <w:sz w:val="26"/>
                <w:szCs w:val="26"/>
                <w:u w:val="single"/>
                <w:lang w:val="uz-Cyrl-UZ"/>
              </w:rPr>
            </w:pPr>
          </w:p>
          <w:p w14:paraId="5399C030" w14:textId="77777777" w:rsidR="005A60FB" w:rsidRPr="0019263D" w:rsidRDefault="005A60FB" w:rsidP="005A60F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/>
                <w:bCs/>
                <w:i/>
                <w:sz w:val="26"/>
                <w:szCs w:val="26"/>
                <w:u w:val="single"/>
                <w:lang w:val="uz-Cyrl-UZ"/>
              </w:rPr>
            </w:pPr>
          </w:p>
          <w:p w14:paraId="4C6EDC49" w14:textId="77777777" w:rsidR="005A60FB" w:rsidRPr="0019263D" w:rsidRDefault="005A60FB" w:rsidP="005A60F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/>
                <w:bCs/>
                <w:i/>
                <w:sz w:val="26"/>
                <w:szCs w:val="26"/>
                <w:u w:val="single"/>
                <w:lang w:val="uz-Cyrl-UZ"/>
              </w:rPr>
            </w:pPr>
          </w:p>
          <w:p w14:paraId="5405B71B" w14:textId="77777777" w:rsidR="005A60FB" w:rsidRPr="0019263D" w:rsidRDefault="005A60FB" w:rsidP="005A60F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/>
                <w:bCs/>
                <w:i/>
                <w:sz w:val="26"/>
                <w:szCs w:val="26"/>
                <w:u w:val="single"/>
                <w:lang w:val="uz-Cyrl-UZ"/>
              </w:rPr>
            </w:pPr>
          </w:p>
          <w:p w14:paraId="7A4E77CC" w14:textId="77777777" w:rsidR="005A60FB" w:rsidRPr="0019263D" w:rsidRDefault="005A60FB" w:rsidP="005A60F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/>
                <w:bCs/>
                <w:i/>
                <w:sz w:val="26"/>
                <w:szCs w:val="26"/>
                <w:u w:val="single"/>
                <w:lang w:val="uz-Cyrl-UZ"/>
              </w:rPr>
            </w:pPr>
          </w:p>
          <w:p w14:paraId="2F56CA04" w14:textId="77777777" w:rsidR="005A60FB" w:rsidRPr="0019263D" w:rsidRDefault="005A60FB" w:rsidP="005A60F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/>
                <w:bCs/>
                <w:i/>
                <w:sz w:val="26"/>
                <w:szCs w:val="26"/>
                <w:u w:val="single"/>
                <w:lang w:val="uz-Cyrl-UZ"/>
              </w:rPr>
            </w:pPr>
          </w:p>
          <w:p w14:paraId="2F90CD80" w14:textId="77777777" w:rsidR="005A60FB" w:rsidRPr="0019263D" w:rsidRDefault="005A60FB" w:rsidP="005A60F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/>
                <w:bCs/>
                <w:i/>
                <w:sz w:val="26"/>
                <w:szCs w:val="26"/>
                <w:u w:val="single"/>
                <w:lang w:val="uz-Cyrl-UZ"/>
              </w:rPr>
            </w:pPr>
          </w:p>
          <w:p w14:paraId="61287D5E" w14:textId="77777777" w:rsidR="005A60FB" w:rsidRPr="0019263D" w:rsidRDefault="005A60FB" w:rsidP="005A60F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/>
                <w:bCs/>
                <w:i/>
                <w:sz w:val="26"/>
                <w:szCs w:val="26"/>
                <w:u w:val="single"/>
                <w:lang w:val="uz-Cyrl-UZ"/>
              </w:rPr>
            </w:pPr>
            <w:r w:rsidRPr="0019263D">
              <w:rPr>
                <w:rFonts w:ascii="Times New Roman" w:hAnsi="Times New Roman"/>
                <w:b/>
                <w:bCs/>
                <w:i/>
                <w:sz w:val="26"/>
                <w:szCs w:val="26"/>
                <w:u w:val="single"/>
                <w:lang w:val="uz-Cyrl-UZ"/>
              </w:rPr>
              <w:t>Reglament:</w:t>
            </w:r>
          </w:p>
          <w:p w14:paraId="2AD21AE6" w14:textId="77777777" w:rsidR="0049174B" w:rsidRPr="0019263D" w:rsidRDefault="0049174B" w:rsidP="00BB5C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/>
                <w:bCs/>
                <w:i/>
                <w:sz w:val="26"/>
                <w:szCs w:val="26"/>
                <w:lang w:val="uz-Cyrl-UZ"/>
              </w:rPr>
            </w:pPr>
          </w:p>
        </w:tc>
        <w:tc>
          <w:tcPr>
            <w:tcW w:w="13118" w:type="dxa"/>
          </w:tcPr>
          <w:p w14:paraId="5E64B53A" w14:textId="70198C34" w:rsidR="005A60FB" w:rsidRPr="0019263D" w:rsidRDefault="005A60FB" w:rsidP="005A60FB">
            <w:pPr>
              <w:pStyle w:val="a6"/>
              <w:tabs>
                <w:tab w:val="left" w:pos="1026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  <w:r w:rsidRPr="0019263D"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  <w:t>1.</w:t>
            </w:r>
            <w:r w:rsidRPr="0019263D"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  <w:tab/>
              <w:t xml:space="preserve">Kengash rejasi soha prorektorlari taqdim etgan takliflar asosida </w:t>
            </w:r>
            <w:r w:rsidR="00D131B7" w:rsidRPr="0019263D"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  <w:t>sha</w:t>
            </w:r>
            <w:r w:rsidRPr="0019263D"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  <w:t xml:space="preserve">kllantiriladi. </w:t>
            </w:r>
          </w:p>
          <w:p w14:paraId="58896E00" w14:textId="2AFE3E13" w:rsidR="005A60FB" w:rsidRPr="0019263D" w:rsidRDefault="005A60FB" w:rsidP="005A60FB">
            <w:pPr>
              <w:pStyle w:val="a6"/>
              <w:tabs>
                <w:tab w:val="left" w:pos="1026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  <w:r w:rsidRPr="0019263D"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  <w:t>2.</w:t>
            </w:r>
            <w:r w:rsidRPr="0019263D"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  <w:tab/>
              <w:t>Kengash rejasiga universitetning ish faoli</w:t>
            </w:r>
            <w:r w:rsidR="00D131B7" w:rsidRPr="0019263D"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  <w:t>yat</w:t>
            </w:r>
            <w:r w:rsidRPr="0019263D"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  <w:t xml:space="preserve">idan kelib </w:t>
            </w:r>
            <w:r w:rsidR="00D131B7" w:rsidRPr="0019263D"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  <w:t>chi</w:t>
            </w:r>
            <w:r w:rsidRPr="0019263D"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  <w:t>qqan holda tegi</w:t>
            </w:r>
            <w:r w:rsidR="00D131B7" w:rsidRPr="0019263D"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  <w:t>shl</w:t>
            </w:r>
            <w:r w:rsidRPr="0019263D"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  <w:t>i o'zgartirish va qo'</w:t>
            </w:r>
            <w:r w:rsidR="00D131B7" w:rsidRPr="0019263D"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  <w:t>shi</w:t>
            </w:r>
            <w:r w:rsidRPr="0019263D"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  <w:t>m</w:t>
            </w:r>
            <w:r w:rsidR="00D131B7" w:rsidRPr="0019263D"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  <w:t>cha</w:t>
            </w:r>
            <w:r w:rsidRPr="0019263D"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  <w:t>lar kiritili</w:t>
            </w:r>
            <w:r w:rsidR="00D131B7" w:rsidRPr="0019263D"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  <w:t>shi</w:t>
            </w:r>
            <w:r w:rsidRPr="0019263D"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  <w:t xml:space="preserve"> mumkin. Kengash faoli</w:t>
            </w:r>
            <w:r w:rsidR="00D131B7" w:rsidRPr="0019263D"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  <w:t>yat</w:t>
            </w:r>
            <w:r w:rsidRPr="0019263D"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  <w:t>i davrida ta'lim-tarbiya va ilm-fanga oid qabul qilingan O'zbekiston Respublikasi Prezidentining Farmon va Qarorlari, Vazirlar Mahkamasining Qarorlari, Transport hamda Oliy va o'rta maxsus ta'lim vazirliklarining Hay'at Qarorlari va buyruqlari asosiy masala sifatida kiritiladi.</w:t>
            </w:r>
          </w:p>
          <w:p w14:paraId="2DD74B69" w14:textId="42C63133" w:rsidR="005A60FB" w:rsidRPr="0019263D" w:rsidRDefault="005A60FB" w:rsidP="005A60FB">
            <w:pPr>
              <w:pStyle w:val="a6"/>
              <w:tabs>
                <w:tab w:val="left" w:pos="1026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  <w:r w:rsidRPr="0019263D"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  <w:t>3.</w:t>
            </w:r>
            <w:r w:rsidRPr="0019263D"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  <w:tab/>
            </w:r>
            <w:r w:rsidR="00D131B7" w:rsidRPr="0019263D"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  <w:t>Turli</w:t>
            </w:r>
            <w:r w:rsidRPr="0019263D"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  <w:t xml:space="preserve"> masalalarga o'quv, ilmiy, ma'naviy-ma'rifiy sohalarga oid hujjatlar, ma'lumotlarni tasdiqlash, o'quv-ilmiy na</w:t>
            </w:r>
            <w:r w:rsidR="00D131B7" w:rsidRPr="0019263D"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  <w:t>shr</w:t>
            </w:r>
            <w:r w:rsidRPr="0019263D"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  <w:t xml:space="preserve">larni </w:t>
            </w:r>
            <w:r w:rsidR="00D131B7" w:rsidRPr="0019263D"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  <w:t>cho</w:t>
            </w:r>
            <w:r w:rsidRPr="0019263D"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  <w:t>p etish, dotsentlik, professorlik unvonlariga tavsiya etish, kafedra mudilari</w:t>
            </w:r>
            <w:r w:rsidR="003F5AD4" w:rsidRPr="0019263D"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  <w:t xml:space="preserve"> </w:t>
            </w:r>
            <w:r w:rsidR="00D131B7" w:rsidRPr="0019263D"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  <w:t>hamda</w:t>
            </w:r>
            <w:r w:rsidR="003F5AD4" w:rsidRPr="0019263D"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  <w:t xml:space="preserve"> </w:t>
            </w:r>
            <w:r w:rsidR="00D131B7" w:rsidRPr="0019263D"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  <w:t>professor</w:t>
            </w:r>
            <w:r w:rsidR="003F5AD4" w:rsidRPr="0019263D"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  <w:t>-</w:t>
            </w:r>
            <w:r w:rsidR="00D131B7" w:rsidRPr="0019263D"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  <w:t>о‘qituvchilarning</w:t>
            </w:r>
            <w:r w:rsidR="003F5AD4" w:rsidRPr="0019263D"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  <w:t xml:space="preserve"> </w:t>
            </w:r>
            <w:r w:rsidR="00D131B7" w:rsidRPr="0019263D"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  <w:t>vakant</w:t>
            </w:r>
            <w:r w:rsidR="003F5AD4" w:rsidRPr="0019263D"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  <w:t xml:space="preserve"> </w:t>
            </w:r>
            <w:r w:rsidR="00D131B7" w:rsidRPr="0019263D"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  <w:t>lavozimlariga</w:t>
            </w:r>
            <w:r w:rsidR="003F5AD4" w:rsidRPr="0019263D"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  <w:t xml:space="preserve"> </w:t>
            </w:r>
            <w:r w:rsidRPr="0019263D"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  <w:t>tanlov, dissertatsiya mavzulari va ilmiy rahbarlarni tasdiqlash, olimlarning i</w:t>
            </w:r>
            <w:r w:rsidR="00D131B7" w:rsidRPr="0019263D"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  <w:t>shl</w:t>
            </w:r>
            <w:r w:rsidRPr="0019263D"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  <w:t>arini davlat mukofotlariga tavsiya etish, xorijda malaka o</w:t>
            </w:r>
            <w:r w:rsidR="00D131B7" w:rsidRPr="0019263D"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  <w:t>shi</w:t>
            </w:r>
            <w:r w:rsidRPr="0019263D"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  <w:t>rgan va ilmiy tadqiqot i</w:t>
            </w:r>
            <w:r w:rsidR="00D131B7" w:rsidRPr="0019263D"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  <w:t>shl</w:t>
            </w:r>
            <w:r w:rsidRPr="0019263D"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  <w:t>arini bajargan xodimlarning hisobotlarini muhokama etish, universitetning tuzilmalaridagi o'zgari</w:t>
            </w:r>
            <w:r w:rsidR="00D131B7" w:rsidRPr="0019263D"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  <w:t>shl</w:t>
            </w:r>
            <w:r w:rsidRPr="0019263D"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  <w:t>arga oid masalalar kiritili</w:t>
            </w:r>
            <w:r w:rsidR="00D131B7" w:rsidRPr="0019263D"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  <w:t>shi</w:t>
            </w:r>
            <w:r w:rsidRPr="0019263D"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  <w:t xml:space="preserve"> mumkin.</w:t>
            </w:r>
          </w:p>
          <w:p w14:paraId="35675D3F" w14:textId="4E8C24B6" w:rsidR="0049174B" w:rsidRPr="0019263D" w:rsidRDefault="005A60FB" w:rsidP="005A60FB">
            <w:pPr>
              <w:tabs>
                <w:tab w:val="left" w:pos="1026"/>
              </w:tabs>
              <w:autoSpaceDE w:val="0"/>
              <w:autoSpaceDN w:val="0"/>
              <w:adjustRightInd w:val="0"/>
              <w:spacing w:line="276" w:lineRule="auto"/>
              <w:ind w:left="745"/>
              <w:jc w:val="both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  <w:r w:rsidRPr="0019263D"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  <w:t>4.</w:t>
            </w:r>
            <w:r w:rsidRPr="0019263D"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  <w:tab/>
              <w:t>Kengash kun tartibiga kiritilgan masalalar bo'yi</w:t>
            </w:r>
            <w:r w:rsidR="00D131B7" w:rsidRPr="0019263D"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  <w:t>cha</w:t>
            </w:r>
            <w:r w:rsidRPr="0019263D"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  <w:t xml:space="preserve"> ma'ruza matni va qaror loyihasi, taqdimot materiallari Kengash yig'ili</w:t>
            </w:r>
            <w:r w:rsidR="00D131B7" w:rsidRPr="0019263D"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  <w:t>shi</w:t>
            </w:r>
            <w:r w:rsidRPr="0019263D"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  <w:t xml:space="preserve"> o'tkazili</w:t>
            </w:r>
            <w:r w:rsidR="00D131B7" w:rsidRPr="0019263D"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  <w:t>shi</w:t>
            </w:r>
            <w:r w:rsidRPr="0019263D"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  <w:t>dan 4-5 kun oldin Kengash kotibiga Kengash raisi tani</w:t>
            </w:r>
            <w:r w:rsidR="00D131B7" w:rsidRPr="0019263D"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  <w:t>shishi</w:t>
            </w:r>
            <w:r w:rsidRPr="0019263D"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  <w:t xml:space="preserve"> u</w:t>
            </w:r>
            <w:r w:rsidR="00D131B7" w:rsidRPr="0019263D"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  <w:t>chu</w:t>
            </w:r>
            <w:r w:rsidRPr="0019263D"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  <w:t>n top</w:t>
            </w:r>
            <w:r w:rsidR="00D131B7" w:rsidRPr="0019263D"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  <w:t>shi</w:t>
            </w:r>
            <w:r w:rsidRPr="0019263D"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  <w:t>rili</w:t>
            </w:r>
            <w:r w:rsidR="00D131B7" w:rsidRPr="0019263D"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  <w:t>shi</w:t>
            </w:r>
            <w:r w:rsidRPr="0019263D"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  <w:t xml:space="preserve"> kerak.</w:t>
            </w:r>
            <w:r w:rsidR="00CE4052" w:rsidRPr="0019263D"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  <w:t>Turli</w:t>
            </w:r>
            <w:r w:rsidR="0049174B" w:rsidRPr="0019263D"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  <w:t xml:space="preserve"> </w:t>
            </w:r>
            <w:r w:rsidR="00CE4052" w:rsidRPr="0019263D"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  <w:t>m</w:t>
            </w:r>
            <w:r w:rsidR="00AA209F" w:rsidRPr="0019263D"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  <w:t>a</w:t>
            </w:r>
            <w:r w:rsidR="00CE4052" w:rsidRPr="0019263D"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  <w:t>s</w:t>
            </w:r>
            <w:r w:rsidR="00AA209F" w:rsidRPr="0019263D"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  <w:t>a</w:t>
            </w:r>
            <w:r w:rsidR="00CE4052" w:rsidRPr="0019263D"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  <w:t>l</w:t>
            </w:r>
            <w:r w:rsidR="00AA209F" w:rsidRPr="0019263D"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  <w:t>a</w:t>
            </w:r>
            <w:r w:rsidR="00CE4052" w:rsidRPr="0019263D"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  <w:t>l</w:t>
            </w:r>
            <w:r w:rsidR="00AA209F" w:rsidRPr="0019263D"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  <w:t>a</w:t>
            </w:r>
            <w:r w:rsidR="00CE4052" w:rsidRPr="0019263D"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  <w:t>r</w:t>
            </w:r>
            <w:r w:rsidR="0049174B" w:rsidRPr="0019263D"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  <w:t xml:space="preserve"> </w:t>
            </w:r>
            <w:r w:rsidR="00CE4052" w:rsidRPr="0019263D"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  <w:t>bo‘yi</w:t>
            </w:r>
            <w:r w:rsidR="00D131B7" w:rsidRPr="0019263D"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  <w:t>cha</w:t>
            </w:r>
            <w:r w:rsidR="0049174B" w:rsidRPr="0019263D"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  <w:t xml:space="preserve"> </w:t>
            </w:r>
            <w:r w:rsidR="00CE4052" w:rsidRPr="0019263D"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  <w:t>kun</w:t>
            </w:r>
            <w:r w:rsidR="0049174B" w:rsidRPr="0019263D"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  <w:t xml:space="preserve"> </w:t>
            </w:r>
            <w:r w:rsidR="00CE4052" w:rsidRPr="0019263D"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  <w:t>t</w:t>
            </w:r>
            <w:r w:rsidR="00AA209F" w:rsidRPr="0019263D"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  <w:t>a</w:t>
            </w:r>
            <w:r w:rsidR="00CE4052" w:rsidRPr="0019263D"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  <w:t>rtibig</w:t>
            </w:r>
            <w:r w:rsidR="00AA209F" w:rsidRPr="0019263D"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  <w:t>a</w:t>
            </w:r>
            <w:r w:rsidR="0049174B" w:rsidRPr="0019263D"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  <w:t xml:space="preserve"> </w:t>
            </w:r>
            <w:r w:rsidR="00CE4052" w:rsidRPr="0019263D"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  <w:t>kiritil</w:t>
            </w:r>
            <w:r w:rsidR="00AA209F" w:rsidRPr="0019263D"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  <w:t>a</w:t>
            </w:r>
            <w:r w:rsidR="00CE4052" w:rsidRPr="0019263D"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  <w:t>dig</w:t>
            </w:r>
            <w:r w:rsidR="00AA209F" w:rsidRPr="0019263D"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  <w:t>a</w:t>
            </w:r>
            <w:r w:rsidR="00CE4052" w:rsidRPr="0019263D"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  <w:t>n</w:t>
            </w:r>
            <w:r w:rsidR="0049174B" w:rsidRPr="0019263D"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  <w:t xml:space="preserve"> </w:t>
            </w:r>
            <w:r w:rsidR="00CE4052" w:rsidRPr="0019263D"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  <w:t>qisq</w:t>
            </w:r>
            <w:r w:rsidR="00AA209F" w:rsidRPr="0019263D"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  <w:t>a</w:t>
            </w:r>
            <w:r w:rsidR="0049174B" w:rsidRPr="0019263D"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  <w:t xml:space="preserve"> </w:t>
            </w:r>
            <w:r w:rsidR="00CE4052" w:rsidRPr="0019263D"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  <w:t>m</w:t>
            </w:r>
            <w:r w:rsidR="00AA209F" w:rsidRPr="0019263D"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  <w:t>a</w:t>
            </w:r>
            <w:r w:rsidR="00CE4052" w:rsidRPr="0019263D"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  <w:t>s</w:t>
            </w:r>
            <w:r w:rsidR="00AA209F" w:rsidRPr="0019263D"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  <w:t>a</w:t>
            </w:r>
            <w:r w:rsidR="00CE4052" w:rsidRPr="0019263D"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  <w:t>l</w:t>
            </w:r>
            <w:r w:rsidR="00AA209F" w:rsidRPr="0019263D"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  <w:t>a</w:t>
            </w:r>
            <w:r w:rsidR="0049174B" w:rsidRPr="0019263D"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  <w:t xml:space="preserve"> </w:t>
            </w:r>
            <w:r w:rsidR="00D131B7" w:rsidRPr="0019263D"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  <w:t>yok</w:t>
            </w:r>
            <w:r w:rsidR="00CE4052" w:rsidRPr="0019263D"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  <w:t>i</w:t>
            </w:r>
            <w:r w:rsidR="0049174B" w:rsidRPr="0019263D"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  <w:t xml:space="preserve"> </w:t>
            </w:r>
            <w:r w:rsidR="00CE4052" w:rsidRPr="0019263D"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  <w:t>hujj</w:t>
            </w:r>
            <w:r w:rsidR="00AA209F" w:rsidRPr="0019263D"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  <w:t>a</w:t>
            </w:r>
            <w:r w:rsidR="00CE4052" w:rsidRPr="0019263D"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  <w:t>tl</w:t>
            </w:r>
            <w:r w:rsidR="00AA209F" w:rsidRPr="0019263D"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  <w:t>a</w:t>
            </w:r>
            <w:r w:rsidR="00CE4052" w:rsidRPr="0019263D"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  <w:t>rni</w:t>
            </w:r>
            <w:r w:rsidR="0049174B" w:rsidRPr="0019263D"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  <w:t xml:space="preserve"> </w:t>
            </w:r>
            <w:r w:rsidR="00CE4052" w:rsidRPr="0019263D"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  <w:t>t</w:t>
            </w:r>
            <w:r w:rsidR="00AA209F" w:rsidRPr="0019263D"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  <w:t>a</w:t>
            </w:r>
            <w:r w:rsidR="00CE4052" w:rsidRPr="0019263D"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  <w:t>sdiql</w:t>
            </w:r>
            <w:r w:rsidR="00AA209F" w:rsidRPr="0019263D"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  <w:t>a</w:t>
            </w:r>
            <w:r w:rsidR="00CE4052" w:rsidRPr="0019263D"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  <w:t>sh</w:t>
            </w:r>
            <w:r w:rsidR="0049174B" w:rsidRPr="0019263D"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  <w:t xml:space="preserve"> </w:t>
            </w:r>
            <w:r w:rsidR="00CE4052" w:rsidRPr="0019263D"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  <w:t>bo‘yi</w:t>
            </w:r>
            <w:r w:rsidR="00D131B7" w:rsidRPr="0019263D"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  <w:t>cha</w:t>
            </w:r>
            <w:r w:rsidR="0049174B" w:rsidRPr="0019263D"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  <w:t xml:space="preserve"> </w:t>
            </w:r>
            <w:r w:rsidR="00CE4052" w:rsidRPr="0019263D"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  <w:t>m</w:t>
            </w:r>
            <w:r w:rsidR="00AA209F" w:rsidRPr="0019263D"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  <w:t>a</w:t>
            </w:r>
            <w:r w:rsidR="00CE4052" w:rsidRPr="0019263D"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  <w:t>s</w:t>
            </w:r>
            <w:r w:rsidR="00AA209F" w:rsidRPr="0019263D"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  <w:t>a</w:t>
            </w:r>
            <w:r w:rsidR="00CE4052" w:rsidRPr="0019263D"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  <w:t>l</w:t>
            </w:r>
            <w:r w:rsidR="00AA209F" w:rsidRPr="0019263D"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  <w:t>a</w:t>
            </w:r>
            <w:r w:rsidR="00CE4052" w:rsidRPr="0019263D"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  <w:t>l</w:t>
            </w:r>
            <w:r w:rsidR="00AA209F" w:rsidRPr="0019263D"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  <w:t>a</w:t>
            </w:r>
            <w:r w:rsidR="00CE4052" w:rsidRPr="0019263D"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  <w:t>r</w:t>
            </w:r>
            <w:r w:rsidR="0049174B" w:rsidRPr="0019263D"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  <w:t xml:space="preserve"> </w:t>
            </w:r>
            <w:r w:rsidR="00CE4052" w:rsidRPr="0019263D"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  <w:t>v</w:t>
            </w:r>
            <w:r w:rsidR="00AA209F" w:rsidRPr="0019263D"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  <w:t>a</w:t>
            </w:r>
            <w:r w:rsidR="0049174B" w:rsidRPr="0019263D"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  <w:t xml:space="preserve"> </w:t>
            </w:r>
            <w:r w:rsidR="00CE4052" w:rsidRPr="0019263D"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  <w:t>ul</w:t>
            </w:r>
            <w:r w:rsidR="00AA209F" w:rsidRPr="0019263D"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  <w:t>a</w:t>
            </w:r>
            <w:r w:rsidR="00CE4052" w:rsidRPr="0019263D"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  <w:t>rning</w:t>
            </w:r>
            <w:r w:rsidR="0049174B" w:rsidRPr="0019263D"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  <w:t xml:space="preserve"> </w:t>
            </w:r>
            <w:r w:rsidR="00CE4052" w:rsidRPr="0019263D"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  <w:t>m</w:t>
            </w:r>
            <w:r w:rsidR="00AA209F" w:rsidRPr="0019263D"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  <w:t>a</w:t>
            </w:r>
            <w:r w:rsidR="00CE4052" w:rsidRPr="0019263D"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  <w:t>teri</w:t>
            </w:r>
            <w:r w:rsidR="00AA209F" w:rsidRPr="0019263D"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  <w:t>a</w:t>
            </w:r>
            <w:r w:rsidR="00CE4052" w:rsidRPr="0019263D"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  <w:t>ll</w:t>
            </w:r>
            <w:r w:rsidR="00AA209F" w:rsidRPr="0019263D"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  <w:t>a</w:t>
            </w:r>
            <w:r w:rsidR="00CE4052" w:rsidRPr="0019263D"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  <w:t>ri</w:t>
            </w:r>
            <w:r w:rsidR="0049174B" w:rsidRPr="0019263D"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  <w:t xml:space="preserve"> </w:t>
            </w:r>
            <w:r w:rsidR="00CE4052" w:rsidRPr="0019263D"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  <w:t>Keng</w:t>
            </w:r>
            <w:r w:rsidR="00AA209F" w:rsidRPr="0019263D"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  <w:t>a</w:t>
            </w:r>
            <w:r w:rsidR="00CE4052" w:rsidRPr="0019263D"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  <w:t>sh</w:t>
            </w:r>
            <w:r w:rsidR="0049174B" w:rsidRPr="0019263D"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  <w:t xml:space="preserve"> </w:t>
            </w:r>
            <w:r w:rsidR="00CE4052" w:rsidRPr="0019263D"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  <w:t>yig‘ili</w:t>
            </w:r>
            <w:r w:rsidR="00D131B7" w:rsidRPr="0019263D"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  <w:t>shi</w:t>
            </w:r>
            <w:r w:rsidR="0049174B" w:rsidRPr="0019263D"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  <w:t xml:space="preserve"> </w:t>
            </w:r>
            <w:r w:rsidR="00CE4052" w:rsidRPr="0019263D"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  <w:t>kunid</w:t>
            </w:r>
            <w:r w:rsidR="00AA209F" w:rsidRPr="0019263D"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  <w:t>a</w:t>
            </w:r>
            <w:r w:rsidR="00CE4052" w:rsidRPr="0019263D"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  <w:t>n</w:t>
            </w:r>
            <w:r w:rsidR="0049174B" w:rsidRPr="0019263D"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  <w:t xml:space="preserve"> </w:t>
            </w:r>
            <w:r w:rsidR="00CE4052" w:rsidRPr="0019263D"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  <w:t>k</w:t>
            </w:r>
            <w:r w:rsidR="00AA209F" w:rsidRPr="0019263D"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  <w:t>a</w:t>
            </w:r>
            <w:r w:rsidR="00CE4052" w:rsidRPr="0019263D"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  <w:t>mid</w:t>
            </w:r>
            <w:r w:rsidR="00AA209F" w:rsidRPr="0019263D"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  <w:t>a</w:t>
            </w:r>
            <w:r w:rsidR="0049174B" w:rsidRPr="0019263D"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  <w:t xml:space="preserve"> 2 </w:t>
            </w:r>
            <w:r w:rsidR="00CE4052" w:rsidRPr="0019263D"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  <w:t>kun</w:t>
            </w:r>
            <w:r w:rsidR="0049174B" w:rsidRPr="0019263D"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  <w:t xml:space="preserve"> </w:t>
            </w:r>
            <w:r w:rsidR="00CE4052" w:rsidRPr="0019263D"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  <w:t>oldin</w:t>
            </w:r>
            <w:r w:rsidR="0049174B" w:rsidRPr="0019263D"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  <w:t xml:space="preserve"> </w:t>
            </w:r>
            <w:r w:rsidR="00CE4052" w:rsidRPr="0019263D"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  <w:t>Keng</w:t>
            </w:r>
            <w:r w:rsidR="00AA209F" w:rsidRPr="0019263D"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  <w:t>a</w:t>
            </w:r>
            <w:r w:rsidR="00CE4052" w:rsidRPr="0019263D"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  <w:t>sh</w:t>
            </w:r>
            <w:r w:rsidR="0049174B" w:rsidRPr="0019263D"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  <w:t xml:space="preserve"> </w:t>
            </w:r>
            <w:r w:rsidR="00CE4052" w:rsidRPr="0019263D"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  <w:t>kotibig</w:t>
            </w:r>
            <w:r w:rsidR="00AA209F" w:rsidRPr="0019263D"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  <w:t>a</w:t>
            </w:r>
            <w:r w:rsidR="0049174B" w:rsidRPr="0019263D"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  <w:t xml:space="preserve"> </w:t>
            </w:r>
            <w:r w:rsidR="00CE4052" w:rsidRPr="0019263D"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  <w:t>t</w:t>
            </w:r>
            <w:r w:rsidR="00AA209F" w:rsidRPr="0019263D"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  <w:t>a</w:t>
            </w:r>
            <w:r w:rsidR="00CE4052" w:rsidRPr="0019263D"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  <w:t>qdim</w:t>
            </w:r>
            <w:r w:rsidR="0049174B" w:rsidRPr="0019263D"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  <w:t xml:space="preserve"> </w:t>
            </w:r>
            <w:r w:rsidR="00CE4052" w:rsidRPr="0019263D"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  <w:t>etil</w:t>
            </w:r>
            <w:r w:rsidR="00AA209F" w:rsidRPr="0019263D"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  <w:t>a</w:t>
            </w:r>
            <w:r w:rsidR="00CE4052" w:rsidRPr="0019263D"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  <w:t>di</w:t>
            </w:r>
            <w:r w:rsidR="0049174B" w:rsidRPr="0019263D"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  <w:t>.</w:t>
            </w:r>
          </w:p>
          <w:p w14:paraId="75A9A67A" w14:textId="26ADEF6B" w:rsidR="005A60FB" w:rsidRPr="0019263D" w:rsidRDefault="005A60FB" w:rsidP="005A60FB">
            <w:pPr>
              <w:pStyle w:val="a6"/>
              <w:tabs>
                <w:tab w:val="left" w:pos="1026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  <w:r w:rsidRPr="0019263D"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  <w:t>1.</w:t>
            </w:r>
            <w:r w:rsidRPr="0019263D"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  <w:tab/>
              <w:t>Kengash kun tartibiga kiritili</w:t>
            </w:r>
            <w:r w:rsidR="00D131B7" w:rsidRPr="0019263D"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  <w:t>shi</w:t>
            </w:r>
            <w:r w:rsidRPr="0019263D"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  <w:t xml:space="preserve"> lozim masalalar Kengash raisining roziligi bilan amalga o</w:t>
            </w:r>
            <w:r w:rsidR="00D131B7" w:rsidRPr="0019263D"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  <w:t>shi</w:t>
            </w:r>
            <w:r w:rsidRPr="0019263D"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  <w:t>riladi.</w:t>
            </w:r>
          </w:p>
          <w:p w14:paraId="08649CD2" w14:textId="5086C5BE" w:rsidR="005A60FB" w:rsidRPr="0019263D" w:rsidRDefault="005A60FB" w:rsidP="005A60FB">
            <w:pPr>
              <w:pStyle w:val="a6"/>
              <w:tabs>
                <w:tab w:val="left" w:pos="1026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  <w:r w:rsidRPr="0019263D"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  <w:t>2.</w:t>
            </w:r>
            <w:r w:rsidRPr="0019263D"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  <w:tab/>
              <w:t>Kengash qarorlarining ijrosi universitetning i</w:t>
            </w:r>
            <w:r w:rsidR="00D131B7" w:rsidRPr="0019263D"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  <w:t>shl</w:t>
            </w:r>
            <w:r w:rsidRPr="0019263D"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  <w:t xml:space="preserve">ab </w:t>
            </w:r>
            <w:r w:rsidR="00D131B7" w:rsidRPr="0019263D"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  <w:t>chi</w:t>
            </w:r>
            <w:r w:rsidRPr="0019263D"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  <w:t>qarish yig'ili</w:t>
            </w:r>
            <w:r w:rsidR="00D131B7" w:rsidRPr="0019263D"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  <w:t>shl</w:t>
            </w:r>
            <w:r w:rsidRPr="0019263D"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  <w:t>arida soha prorektorlari, bo'lim bo</w:t>
            </w:r>
            <w:r w:rsidR="00D131B7" w:rsidRPr="0019263D"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  <w:t>shl</w:t>
            </w:r>
            <w:r w:rsidRPr="0019263D"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  <w:t xml:space="preserve">iqlari, fakultet dekanlari tomonidan hisobot tariqasida muhokama etiladi. </w:t>
            </w:r>
          </w:p>
          <w:p w14:paraId="16E0D991" w14:textId="77777777" w:rsidR="005A60FB" w:rsidRPr="0019263D" w:rsidRDefault="005A60FB" w:rsidP="005A60FB">
            <w:pPr>
              <w:pStyle w:val="a6"/>
              <w:tabs>
                <w:tab w:val="left" w:pos="1026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  <w:p w14:paraId="2317C9CB" w14:textId="373B7856" w:rsidR="0049174B" w:rsidRPr="0019263D" w:rsidRDefault="005A60FB" w:rsidP="005A60FB">
            <w:pPr>
              <w:tabs>
                <w:tab w:val="left" w:pos="1026"/>
              </w:tabs>
              <w:autoSpaceDE w:val="0"/>
              <w:autoSpaceDN w:val="0"/>
              <w:adjustRightInd w:val="0"/>
              <w:spacing w:line="276" w:lineRule="auto"/>
              <w:ind w:left="720"/>
              <w:jc w:val="both"/>
              <w:rPr>
                <w:rFonts w:ascii="Times New Roman" w:hAnsi="Times New Roman"/>
                <w:b/>
                <w:bCs/>
                <w:i/>
                <w:sz w:val="26"/>
                <w:szCs w:val="26"/>
                <w:lang w:val="uz-Cyrl-UZ"/>
              </w:rPr>
            </w:pPr>
            <w:r w:rsidRPr="0019263D"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  <w:t>Asosiy masalalar bo'yi</w:t>
            </w:r>
            <w:r w:rsidR="00D131B7" w:rsidRPr="0019263D"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  <w:t>cha</w:t>
            </w:r>
            <w:r w:rsidRPr="0019263D"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  <w:t xml:space="preserve"> ma'ruzalarga – 15 minutga</w:t>
            </w:r>
            <w:r w:rsidR="00D131B7" w:rsidRPr="0019263D"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  <w:t>cha</w:t>
            </w:r>
            <w:r w:rsidRPr="0019263D"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  <w:t>, muhokama va takliflar u</w:t>
            </w:r>
            <w:r w:rsidR="00D131B7" w:rsidRPr="0019263D"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  <w:t>chu</w:t>
            </w:r>
            <w:r w:rsidRPr="0019263D"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  <w:t>n – 5 minutga</w:t>
            </w:r>
            <w:r w:rsidR="00D131B7" w:rsidRPr="0019263D"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  <w:t>cha</w:t>
            </w:r>
            <w:r w:rsidRPr="0019263D"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  <w:t>, turli masalalar bo'yi</w:t>
            </w:r>
            <w:r w:rsidR="00D131B7" w:rsidRPr="0019263D"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  <w:t>cha</w:t>
            </w:r>
            <w:r w:rsidRPr="0019263D"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  <w:t xml:space="preserve">  - 5 minutga</w:t>
            </w:r>
            <w:r w:rsidR="00D131B7" w:rsidRPr="0019263D"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  <w:t>cha</w:t>
            </w:r>
            <w:r w:rsidRPr="0019263D"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  <w:t xml:space="preserve"> vaqt ajratiladi.</w:t>
            </w:r>
          </w:p>
        </w:tc>
      </w:tr>
    </w:tbl>
    <w:p w14:paraId="4348450B" w14:textId="77777777" w:rsidR="00256C45" w:rsidRPr="0019263D" w:rsidRDefault="00256C45" w:rsidP="0089490A">
      <w:pPr>
        <w:shd w:val="clear" w:color="auto" w:fill="FFFFFF"/>
        <w:autoSpaceDE w:val="0"/>
        <w:autoSpaceDN w:val="0"/>
        <w:adjustRightInd w:val="0"/>
        <w:spacing w:after="0" w:line="276" w:lineRule="auto"/>
        <w:ind w:left="2124" w:firstLine="708"/>
        <w:rPr>
          <w:rFonts w:ascii="Times New Roman" w:hAnsi="Times New Roman"/>
          <w:b/>
          <w:bCs/>
          <w:sz w:val="26"/>
          <w:szCs w:val="26"/>
          <w:lang w:val="uz-Cyrl-UZ"/>
        </w:rPr>
      </w:pPr>
    </w:p>
    <w:p w14:paraId="3F269A8B" w14:textId="061BCB0C" w:rsidR="008B6540" w:rsidRPr="0019263D" w:rsidRDefault="005A60FB" w:rsidP="008B6540">
      <w:pPr>
        <w:shd w:val="clear" w:color="auto" w:fill="FFFFFF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sz w:val="26"/>
          <w:szCs w:val="26"/>
          <w:lang w:val="uz-Cyrl-UZ"/>
        </w:rPr>
      </w:pPr>
      <w:r w:rsidRPr="0019263D">
        <w:rPr>
          <w:rFonts w:ascii="Times New Roman" w:hAnsi="Times New Roman"/>
          <w:b/>
          <w:bCs/>
          <w:sz w:val="26"/>
          <w:szCs w:val="26"/>
          <w:lang w:val="uz-Cyrl-UZ"/>
        </w:rPr>
        <w:t xml:space="preserve">Kengash kotibi:                 ______________  M.A.Xadjimuxametova  </w:t>
      </w:r>
      <w:r w:rsidR="008B6540" w:rsidRPr="0019263D">
        <w:rPr>
          <w:rFonts w:ascii="Times New Roman" w:hAnsi="Times New Roman"/>
          <w:b/>
          <w:bCs/>
          <w:sz w:val="26"/>
          <w:szCs w:val="26"/>
          <w:lang w:val="uz-Cyrl-UZ"/>
        </w:rPr>
        <w:t xml:space="preserve"> </w:t>
      </w:r>
    </w:p>
    <w:sectPr w:rsidR="008B6540" w:rsidRPr="0019263D" w:rsidSect="00B43745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PANDA Times UZ">
    <w:altName w:val="Corbel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35327A"/>
    <w:multiLevelType w:val="hybridMultilevel"/>
    <w:tmpl w:val="CB38C564"/>
    <w:lvl w:ilvl="0" w:tplc="9B78DA5E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">
    <w:nsid w:val="561D5E91"/>
    <w:multiLevelType w:val="hybridMultilevel"/>
    <w:tmpl w:val="D17E63BA"/>
    <w:lvl w:ilvl="0" w:tplc="41A6E78E">
      <w:start w:val="1"/>
      <w:numFmt w:val="decimal"/>
      <w:lvlText w:val="%1."/>
      <w:lvlJc w:val="left"/>
      <w:pPr>
        <w:ind w:left="121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C8C3CA5"/>
    <w:multiLevelType w:val="hybridMultilevel"/>
    <w:tmpl w:val="1504B2B6"/>
    <w:lvl w:ilvl="0" w:tplc="C194EC6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4641DF5"/>
    <w:multiLevelType w:val="hybridMultilevel"/>
    <w:tmpl w:val="7C0A0C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276"/>
    <w:rsid w:val="00017887"/>
    <w:rsid w:val="000309DC"/>
    <w:rsid w:val="000311B6"/>
    <w:rsid w:val="00035912"/>
    <w:rsid w:val="00037D21"/>
    <w:rsid w:val="000407A7"/>
    <w:rsid w:val="00040B8D"/>
    <w:rsid w:val="00051190"/>
    <w:rsid w:val="000539EA"/>
    <w:rsid w:val="0005727B"/>
    <w:rsid w:val="00061500"/>
    <w:rsid w:val="00063BBB"/>
    <w:rsid w:val="00067A4B"/>
    <w:rsid w:val="000702D8"/>
    <w:rsid w:val="00077E34"/>
    <w:rsid w:val="000858CE"/>
    <w:rsid w:val="0008703B"/>
    <w:rsid w:val="00092266"/>
    <w:rsid w:val="00094990"/>
    <w:rsid w:val="000B22C6"/>
    <w:rsid w:val="000B2D1D"/>
    <w:rsid w:val="000B6CC4"/>
    <w:rsid w:val="000C56E0"/>
    <w:rsid w:val="000D612E"/>
    <w:rsid w:val="00110D72"/>
    <w:rsid w:val="0012196C"/>
    <w:rsid w:val="001220BE"/>
    <w:rsid w:val="00130D3C"/>
    <w:rsid w:val="00147290"/>
    <w:rsid w:val="00164090"/>
    <w:rsid w:val="00164197"/>
    <w:rsid w:val="0018405B"/>
    <w:rsid w:val="001913E7"/>
    <w:rsid w:val="0019263D"/>
    <w:rsid w:val="00194885"/>
    <w:rsid w:val="001D57A3"/>
    <w:rsid w:val="001E4999"/>
    <w:rsid w:val="0020702F"/>
    <w:rsid w:val="0021165E"/>
    <w:rsid w:val="00221E24"/>
    <w:rsid w:val="00227DD8"/>
    <w:rsid w:val="0023303D"/>
    <w:rsid w:val="00233EF1"/>
    <w:rsid w:val="00241AB1"/>
    <w:rsid w:val="00242E39"/>
    <w:rsid w:val="00254C07"/>
    <w:rsid w:val="00256C45"/>
    <w:rsid w:val="00264AD5"/>
    <w:rsid w:val="002709FE"/>
    <w:rsid w:val="00271442"/>
    <w:rsid w:val="00276402"/>
    <w:rsid w:val="00292B45"/>
    <w:rsid w:val="00297395"/>
    <w:rsid w:val="002A48E8"/>
    <w:rsid w:val="002D02F4"/>
    <w:rsid w:val="002D4DD4"/>
    <w:rsid w:val="002E22BD"/>
    <w:rsid w:val="002F0A0C"/>
    <w:rsid w:val="002F1EC0"/>
    <w:rsid w:val="002F6A3C"/>
    <w:rsid w:val="002F6A9C"/>
    <w:rsid w:val="0030279F"/>
    <w:rsid w:val="00333181"/>
    <w:rsid w:val="00340F60"/>
    <w:rsid w:val="003475FB"/>
    <w:rsid w:val="00350F83"/>
    <w:rsid w:val="00355F7E"/>
    <w:rsid w:val="003668C4"/>
    <w:rsid w:val="00374749"/>
    <w:rsid w:val="0038374A"/>
    <w:rsid w:val="00391189"/>
    <w:rsid w:val="003920A5"/>
    <w:rsid w:val="003E3CFA"/>
    <w:rsid w:val="003E5ADF"/>
    <w:rsid w:val="003F2506"/>
    <w:rsid w:val="003F4C87"/>
    <w:rsid w:val="003F5AD4"/>
    <w:rsid w:val="00402914"/>
    <w:rsid w:val="00422B21"/>
    <w:rsid w:val="004328AB"/>
    <w:rsid w:val="00433705"/>
    <w:rsid w:val="00463E0A"/>
    <w:rsid w:val="00477FD7"/>
    <w:rsid w:val="00480F31"/>
    <w:rsid w:val="00483985"/>
    <w:rsid w:val="00484204"/>
    <w:rsid w:val="0049174B"/>
    <w:rsid w:val="004A1ADB"/>
    <w:rsid w:val="004A3E77"/>
    <w:rsid w:val="004A44F4"/>
    <w:rsid w:val="004B2019"/>
    <w:rsid w:val="004D4637"/>
    <w:rsid w:val="004D7F41"/>
    <w:rsid w:val="004F04DB"/>
    <w:rsid w:val="004F40C7"/>
    <w:rsid w:val="004F679A"/>
    <w:rsid w:val="0050246B"/>
    <w:rsid w:val="00504041"/>
    <w:rsid w:val="00511D22"/>
    <w:rsid w:val="00521016"/>
    <w:rsid w:val="00526DD6"/>
    <w:rsid w:val="00537663"/>
    <w:rsid w:val="00541EEA"/>
    <w:rsid w:val="00543AF7"/>
    <w:rsid w:val="00556CA6"/>
    <w:rsid w:val="00557786"/>
    <w:rsid w:val="00563CF8"/>
    <w:rsid w:val="00572924"/>
    <w:rsid w:val="005874E2"/>
    <w:rsid w:val="0058773E"/>
    <w:rsid w:val="0059156C"/>
    <w:rsid w:val="00594125"/>
    <w:rsid w:val="005949B4"/>
    <w:rsid w:val="00595845"/>
    <w:rsid w:val="005A60FB"/>
    <w:rsid w:val="005C7D25"/>
    <w:rsid w:val="005D4B6D"/>
    <w:rsid w:val="005D642B"/>
    <w:rsid w:val="005D7279"/>
    <w:rsid w:val="005F032A"/>
    <w:rsid w:val="00601347"/>
    <w:rsid w:val="0060439A"/>
    <w:rsid w:val="006378CE"/>
    <w:rsid w:val="006515B7"/>
    <w:rsid w:val="00665AD9"/>
    <w:rsid w:val="006855FD"/>
    <w:rsid w:val="00685CE7"/>
    <w:rsid w:val="006877AD"/>
    <w:rsid w:val="006877E6"/>
    <w:rsid w:val="006957B4"/>
    <w:rsid w:val="006A3D1D"/>
    <w:rsid w:val="006C1927"/>
    <w:rsid w:val="006C6285"/>
    <w:rsid w:val="006F156D"/>
    <w:rsid w:val="006F4262"/>
    <w:rsid w:val="007046FD"/>
    <w:rsid w:val="0071047D"/>
    <w:rsid w:val="00721E67"/>
    <w:rsid w:val="0072420D"/>
    <w:rsid w:val="00725A05"/>
    <w:rsid w:val="00731082"/>
    <w:rsid w:val="00752649"/>
    <w:rsid w:val="00752F94"/>
    <w:rsid w:val="00757762"/>
    <w:rsid w:val="00761C8F"/>
    <w:rsid w:val="0077561C"/>
    <w:rsid w:val="00775EA6"/>
    <w:rsid w:val="007A1480"/>
    <w:rsid w:val="007A4F9B"/>
    <w:rsid w:val="007A7D3B"/>
    <w:rsid w:val="007B1B29"/>
    <w:rsid w:val="007B6489"/>
    <w:rsid w:val="007C1036"/>
    <w:rsid w:val="007D2303"/>
    <w:rsid w:val="007D29EA"/>
    <w:rsid w:val="007F4A16"/>
    <w:rsid w:val="00812150"/>
    <w:rsid w:val="008413F4"/>
    <w:rsid w:val="0085283C"/>
    <w:rsid w:val="008626F2"/>
    <w:rsid w:val="00874043"/>
    <w:rsid w:val="0089157B"/>
    <w:rsid w:val="0089490A"/>
    <w:rsid w:val="008A6971"/>
    <w:rsid w:val="008A69A5"/>
    <w:rsid w:val="008B2D69"/>
    <w:rsid w:val="008B6540"/>
    <w:rsid w:val="008C3755"/>
    <w:rsid w:val="008C3C4B"/>
    <w:rsid w:val="008D27BA"/>
    <w:rsid w:val="008D3543"/>
    <w:rsid w:val="008E0D32"/>
    <w:rsid w:val="008E391E"/>
    <w:rsid w:val="008F7728"/>
    <w:rsid w:val="009036D2"/>
    <w:rsid w:val="00926893"/>
    <w:rsid w:val="009621F2"/>
    <w:rsid w:val="00980CF8"/>
    <w:rsid w:val="00981464"/>
    <w:rsid w:val="00984A8A"/>
    <w:rsid w:val="00990761"/>
    <w:rsid w:val="00990BFE"/>
    <w:rsid w:val="00996A6E"/>
    <w:rsid w:val="009A6E61"/>
    <w:rsid w:val="009B4A52"/>
    <w:rsid w:val="009B6CD1"/>
    <w:rsid w:val="009D0C93"/>
    <w:rsid w:val="009D2EB7"/>
    <w:rsid w:val="009D4169"/>
    <w:rsid w:val="009F1A20"/>
    <w:rsid w:val="00A1428B"/>
    <w:rsid w:val="00A23C47"/>
    <w:rsid w:val="00A2676D"/>
    <w:rsid w:val="00A439CF"/>
    <w:rsid w:val="00A52CB0"/>
    <w:rsid w:val="00A56877"/>
    <w:rsid w:val="00A70F15"/>
    <w:rsid w:val="00A74A48"/>
    <w:rsid w:val="00A86EC8"/>
    <w:rsid w:val="00A96015"/>
    <w:rsid w:val="00AA209F"/>
    <w:rsid w:val="00AA21E5"/>
    <w:rsid w:val="00AA2D1D"/>
    <w:rsid w:val="00AC0EEE"/>
    <w:rsid w:val="00AC100C"/>
    <w:rsid w:val="00AC6A33"/>
    <w:rsid w:val="00AD371D"/>
    <w:rsid w:val="00AD7196"/>
    <w:rsid w:val="00AE2A08"/>
    <w:rsid w:val="00AE5132"/>
    <w:rsid w:val="00AF195A"/>
    <w:rsid w:val="00AF26C5"/>
    <w:rsid w:val="00B022C6"/>
    <w:rsid w:val="00B056B0"/>
    <w:rsid w:val="00B33A65"/>
    <w:rsid w:val="00B34CF8"/>
    <w:rsid w:val="00B409BF"/>
    <w:rsid w:val="00B43745"/>
    <w:rsid w:val="00B50E8A"/>
    <w:rsid w:val="00B63640"/>
    <w:rsid w:val="00B6622C"/>
    <w:rsid w:val="00B66F1A"/>
    <w:rsid w:val="00B716EC"/>
    <w:rsid w:val="00B92E21"/>
    <w:rsid w:val="00B95DC0"/>
    <w:rsid w:val="00BA1B29"/>
    <w:rsid w:val="00BB07E5"/>
    <w:rsid w:val="00BB5C5C"/>
    <w:rsid w:val="00BB5E9F"/>
    <w:rsid w:val="00BC7238"/>
    <w:rsid w:val="00BD3AD3"/>
    <w:rsid w:val="00BF0026"/>
    <w:rsid w:val="00BF2654"/>
    <w:rsid w:val="00BF6366"/>
    <w:rsid w:val="00C109D9"/>
    <w:rsid w:val="00C15412"/>
    <w:rsid w:val="00C33A47"/>
    <w:rsid w:val="00C75D3D"/>
    <w:rsid w:val="00C76475"/>
    <w:rsid w:val="00C81276"/>
    <w:rsid w:val="00C82D0F"/>
    <w:rsid w:val="00CA3149"/>
    <w:rsid w:val="00CB3446"/>
    <w:rsid w:val="00CC7977"/>
    <w:rsid w:val="00CD10FB"/>
    <w:rsid w:val="00CD222C"/>
    <w:rsid w:val="00CD53A3"/>
    <w:rsid w:val="00CE4052"/>
    <w:rsid w:val="00D0426B"/>
    <w:rsid w:val="00D0464E"/>
    <w:rsid w:val="00D112A9"/>
    <w:rsid w:val="00D131B7"/>
    <w:rsid w:val="00D22997"/>
    <w:rsid w:val="00D2331B"/>
    <w:rsid w:val="00D24615"/>
    <w:rsid w:val="00D3672C"/>
    <w:rsid w:val="00D5031A"/>
    <w:rsid w:val="00D63481"/>
    <w:rsid w:val="00D6509D"/>
    <w:rsid w:val="00D74B0E"/>
    <w:rsid w:val="00D82433"/>
    <w:rsid w:val="00D92D80"/>
    <w:rsid w:val="00D940DE"/>
    <w:rsid w:val="00D94ADE"/>
    <w:rsid w:val="00D977A5"/>
    <w:rsid w:val="00D97D2D"/>
    <w:rsid w:val="00DA6C48"/>
    <w:rsid w:val="00DA7DB7"/>
    <w:rsid w:val="00DB5FF3"/>
    <w:rsid w:val="00DC27D0"/>
    <w:rsid w:val="00DC7EB2"/>
    <w:rsid w:val="00DD2856"/>
    <w:rsid w:val="00DF1ABB"/>
    <w:rsid w:val="00DF2BDA"/>
    <w:rsid w:val="00DF5B72"/>
    <w:rsid w:val="00E04775"/>
    <w:rsid w:val="00E0797A"/>
    <w:rsid w:val="00E143CC"/>
    <w:rsid w:val="00E17485"/>
    <w:rsid w:val="00E17D6D"/>
    <w:rsid w:val="00E241B1"/>
    <w:rsid w:val="00E4042C"/>
    <w:rsid w:val="00E50CF8"/>
    <w:rsid w:val="00E62C5A"/>
    <w:rsid w:val="00E648E9"/>
    <w:rsid w:val="00E8512F"/>
    <w:rsid w:val="00E87541"/>
    <w:rsid w:val="00E96F8A"/>
    <w:rsid w:val="00EA6487"/>
    <w:rsid w:val="00EB3E2B"/>
    <w:rsid w:val="00EB596A"/>
    <w:rsid w:val="00EC72A7"/>
    <w:rsid w:val="00ED1CE8"/>
    <w:rsid w:val="00EE5B72"/>
    <w:rsid w:val="00EF08C6"/>
    <w:rsid w:val="00F017AD"/>
    <w:rsid w:val="00F10ECB"/>
    <w:rsid w:val="00F17160"/>
    <w:rsid w:val="00F43274"/>
    <w:rsid w:val="00F52978"/>
    <w:rsid w:val="00F54B33"/>
    <w:rsid w:val="00F55DA3"/>
    <w:rsid w:val="00F60738"/>
    <w:rsid w:val="00F704DB"/>
    <w:rsid w:val="00F84817"/>
    <w:rsid w:val="00F854E0"/>
    <w:rsid w:val="00FA71D0"/>
    <w:rsid w:val="00FC548B"/>
    <w:rsid w:val="00FD09D5"/>
    <w:rsid w:val="00FD6BB0"/>
    <w:rsid w:val="00FD6C33"/>
    <w:rsid w:val="00FE5B1D"/>
    <w:rsid w:val="00FF0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76E42"/>
  <w15:docId w15:val="{08938290-25F9-45F8-87B1-E9DB73606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1E24"/>
    <w:pPr>
      <w:spacing w:line="25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D97D2D"/>
    <w:pPr>
      <w:keepNext/>
      <w:spacing w:after="0" w:line="480" w:lineRule="auto"/>
      <w:jc w:val="center"/>
      <w:outlineLvl w:val="0"/>
    </w:pPr>
    <w:rPr>
      <w:rFonts w:ascii="PANDA Times UZ" w:hAnsi="PANDA Times UZ"/>
      <w:b/>
      <w:sz w:val="24"/>
      <w:szCs w:val="2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">
    <w:name w:val="rvps1"/>
    <w:basedOn w:val="a"/>
    <w:rsid w:val="00221E24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rvts67">
    <w:name w:val="rvts67"/>
    <w:rsid w:val="00221E24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rvts68">
    <w:name w:val="rvts68"/>
    <w:rsid w:val="00221E24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rvts51">
    <w:name w:val="rvts51"/>
    <w:rsid w:val="00221E24"/>
    <w:rPr>
      <w:rFonts w:ascii="Times New Roman" w:hAnsi="Times New Roman" w:cs="Times New Roman" w:hint="default"/>
      <w:b/>
      <w:bCs/>
    </w:rPr>
  </w:style>
  <w:style w:type="table" w:styleId="a3">
    <w:name w:val="Table Grid"/>
    <w:basedOn w:val="a1"/>
    <w:uiPriority w:val="59"/>
    <w:rsid w:val="007F4A1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F77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1913E7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5">
    <w:name w:val="Верхний колонтитул Знак"/>
    <w:basedOn w:val="a0"/>
    <w:link w:val="a4"/>
    <w:uiPriority w:val="99"/>
    <w:rsid w:val="001913E7"/>
  </w:style>
  <w:style w:type="character" w:customStyle="1" w:styleId="10">
    <w:name w:val="Заголовок 1 Знак"/>
    <w:basedOn w:val="a0"/>
    <w:link w:val="1"/>
    <w:rsid w:val="00D97D2D"/>
    <w:rPr>
      <w:rFonts w:ascii="PANDA Times UZ" w:eastAsia="Calibri" w:hAnsi="PANDA Times UZ" w:cs="Times New Roman"/>
      <w:b/>
      <w:sz w:val="24"/>
      <w:szCs w:val="23"/>
      <w:lang w:eastAsia="ru-RU"/>
    </w:rPr>
  </w:style>
  <w:style w:type="paragraph" w:styleId="a6">
    <w:name w:val="List Paragraph"/>
    <w:basedOn w:val="a"/>
    <w:link w:val="a7"/>
    <w:uiPriority w:val="34"/>
    <w:qFormat/>
    <w:rsid w:val="0049174B"/>
    <w:pPr>
      <w:ind w:left="720"/>
      <w:contextualSpacing/>
    </w:pPr>
  </w:style>
  <w:style w:type="character" w:customStyle="1" w:styleId="a7">
    <w:name w:val="Абзац списка Знак"/>
    <w:link w:val="a6"/>
    <w:uiPriority w:val="34"/>
    <w:locked/>
    <w:rsid w:val="006C1927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semiHidden/>
    <w:rsid w:val="00A74A4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semiHidden/>
    <w:rsid w:val="00A74A4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16E687-A45C-4DBF-B4FB-5A81DE4BA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4062</TotalTime>
  <Pages>9</Pages>
  <Words>2623</Words>
  <Characters>14957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Учетная запись Майкрософт</cp:lastModifiedBy>
  <cp:revision>202</cp:revision>
  <cp:lastPrinted>2023-09-18T14:21:00Z</cp:lastPrinted>
  <dcterms:created xsi:type="dcterms:W3CDTF">2020-08-19T07:45:00Z</dcterms:created>
  <dcterms:modified xsi:type="dcterms:W3CDTF">2023-09-18T14:46:00Z</dcterms:modified>
</cp:coreProperties>
</file>